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65" w:rsidRDefault="00D55619">
      <w:pPr>
        <w:pStyle w:val="Heading1"/>
        <w:spacing w:before="68"/>
        <w:ind w:left="1875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:rsidR="00152A65" w:rsidRDefault="00D55619">
      <w:pPr>
        <w:ind w:left="1881" w:right="1810"/>
        <w:jc w:val="center"/>
        <w:rPr>
          <w:b/>
          <w:sz w:val="24"/>
        </w:rPr>
      </w:pPr>
      <w:r>
        <w:rPr>
          <w:b/>
          <w:sz w:val="24"/>
        </w:rPr>
        <w:t>об организации развивающей предметно-пространственной среды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 w:rsidR="00F30041">
        <w:rPr>
          <w:b/>
          <w:sz w:val="24"/>
        </w:rPr>
        <w:t>группах М</w:t>
      </w:r>
      <w:r w:rsidR="009146B3">
        <w:rPr>
          <w:b/>
          <w:sz w:val="24"/>
        </w:rPr>
        <w:t>К</w:t>
      </w:r>
      <w:r>
        <w:rPr>
          <w:b/>
          <w:sz w:val="24"/>
        </w:rPr>
        <w:t>ДОУ</w:t>
      </w:r>
      <w:r>
        <w:rPr>
          <w:b/>
          <w:spacing w:val="-1"/>
          <w:sz w:val="24"/>
        </w:rPr>
        <w:t xml:space="preserve"> </w:t>
      </w:r>
      <w:r w:rsidR="009146B3">
        <w:rPr>
          <w:b/>
          <w:sz w:val="24"/>
        </w:rPr>
        <w:t>ДС № 4 пгт Даровской</w:t>
      </w:r>
    </w:p>
    <w:p w:rsidR="00152A65" w:rsidRDefault="00152A65">
      <w:pPr>
        <w:pStyle w:val="a3"/>
        <w:ind w:left="0" w:firstLine="0"/>
        <w:jc w:val="left"/>
        <w:rPr>
          <w:b/>
          <w:sz w:val="26"/>
        </w:rPr>
      </w:pPr>
    </w:p>
    <w:p w:rsidR="00152A65" w:rsidRDefault="00152A65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152A65" w:rsidRPr="003D0625" w:rsidRDefault="00D55619">
      <w:pPr>
        <w:pStyle w:val="a3"/>
        <w:spacing w:before="1"/>
        <w:ind w:right="121" w:firstLine="566"/>
        <w:rPr>
          <w:sz w:val="22"/>
          <w:szCs w:val="22"/>
        </w:rPr>
      </w:pPr>
      <w:r w:rsidRPr="003D0625">
        <w:rPr>
          <w:sz w:val="22"/>
          <w:szCs w:val="22"/>
        </w:rPr>
        <w:t>В соответствии с основными задачами годового плана воспитательно-образовательной работы на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2022-2023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учебный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год,</w:t>
      </w:r>
      <w:r w:rsidRPr="003D0625">
        <w:rPr>
          <w:spacing w:val="-8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-5"/>
          <w:sz w:val="22"/>
          <w:szCs w:val="22"/>
        </w:rPr>
        <w:t xml:space="preserve"> </w:t>
      </w:r>
      <w:r w:rsidRPr="003D0625">
        <w:rPr>
          <w:sz w:val="22"/>
          <w:szCs w:val="22"/>
        </w:rPr>
        <w:t>период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с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27.09.2022г.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по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30.09.2022г.</w:t>
      </w:r>
      <w:r w:rsidRPr="003D0625">
        <w:rPr>
          <w:spacing w:val="-8"/>
          <w:sz w:val="22"/>
          <w:szCs w:val="22"/>
        </w:rPr>
        <w:t xml:space="preserve"> </w:t>
      </w:r>
      <w:r w:rsidRPr="003D0625">
        <w:rPr>
          <w:sz w:val="22"/>
          <w:szCs w:val="22"/>
        </w:rPr>
        <w:t>был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проведен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мониторинг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развивающей</w:t>
      </w:r>
      <w:r w:rsidRPr="003D0625">
        <w:rPr>
          <w:spacing w:val="-57"/>
          <w:sz w:val="22"/>
          <w:szCs w:val="22"/>
        </w:rPr>
        <w:t xml:space="preserve"> </w:t>
      </w:r>
      <w:r w:rsidR="009146B3">
        <w:rPr>
          <w:spacing w:val="-57"/>
          <w:sz w:val="22"/>
          <w:szCs w:val="22"/>
        </w:rPr>
        <w:t xml:space="preserve">    </w:t>
      </w:r>
      <w:r w:rsidRPr="003D0625">
        <w:rPr>
          <w:sz w:val="22"/>
          <w:szCs w:val="22"/>
        </w:rPr>
        <w:t>предметно-пространственной</w:t>
      </w:r>
      <w:r w:rsidRPr="003D0625">
        <w:rPr>
          <w:spacing w:val="-1"/>
          <w:sz w:val="22"/>
          <w:szCs w:val="22"/>
        </w:rPr>
        <w:t xml:space="preserve"> </w:t>
      </w:r>
      <w:r w:rsidR="00F30041" w:rsidRPr="003D0625">
        <w:rPr>
          <w:sz w:val="22"/>
          <w:szCs w:val="22"/>
        </w:rPr>
        <w:t>среды М</w:t>
      </w:r>
      <w:r w:rsidR="009146B3">
        <w:rPr>
          <w:sz w:val="22"/>
          <w:szCs w:val="22"/>
        </w:rPr>
        <w:t>К</w:t>
      </w:r>
      <w:r w:rsidRPr="003D0625">
        <w:rPr>
          <w:sz w:val="22"/>
          <w:szCs w:val="22"/>
        </w:rPr>
        <w:t>ДОУ</w:t>
      </w:r>
      <w:r w:rsidRPr="003D0625">
        <w:rPr>
          <w:spacing w:val="3"/>
          <w:sz w:val="22"/>
          <w:szCs w:val="22"/>
        </w:rPr>
        <w:t xml:space="preserve"> </w:t>
      </w:r>
      <w:r w:rsidR="009146B3">
        <w:rPr>
          <w:sz w:val="22"/>
          <w:szCs w:val="22"/>
        </w:rPr>
        <w:t xml:space="preserve"> ДС № 4 пгт Даровской</w:t>
      </w:r>
    </w:p>
    <w:p w:rsidR="00152A65" w:rsidRPr="003D0625" w:rsidRDefault="00D55619">
      <w:pPr>
        <w:pStyle w:val="a3"/>
        <w:ind w:right="124" w:firstLine="566"/>
        <w:rPr>
          <w:sz w:val="22"/>
          <w:szCs w:val="22"/>
        </w:rPr>
      </w:pPr>
      <w:r w:rsidRPr="003D0625">
        <w:rPr>
          <w:sz w:val="22"/>
          <w:szCs w:val="22"/>
        </w:rPr>
        <w:t>Цель: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определить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состояние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предметно-развивающей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среды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ДОУ,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соответствии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требованиями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ФГОС, соблюдением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санитарных</w:t>
      </w:r>
      <w:r w:rsidRPr="003D0625">
        <w:rPr>
          <w:spacing w:val="2"/>
          <w:sz w:val="22"/>
          <w:szCs w:val="22"/>
        </w:rPr>
        <w:t xml:space="preserve"> </w:t>
      </w:r>
      <w:r w:rsidRPr="003D0625">
        <w:rPr>
          <w:sz w:val="22"/>
          <w:szCs w:val="22"/>
        </w:rPr>
        <w:t>норм.</w:t>
      </w:r>
    </w:p>
    <w:p w:rsidR="00152A65" w:rsidRPr="003D0625" w:rsidRDefault="00D55619">
      <w:pPr>
        <w:pStyle w:val="a3"/>
        <w:ind w:left="758" w:firstLine="0"/>
        <w:jc w:val="left"/>
        <w:rPr>
          <w:sz w:val="22"/>
          <w:szCs w:val="22"/>
        </w:rPr>
      </w:pPr>
      <w:r w:rsidRPr="003D0625">
        <w:rPr>
          <w:sz w:val="22"/>
          <w:szCs w:val="22"/>
        </w:rPr>
        <w:t>Задачи:</w:t>
      </w:r>
    </w:p>
    <w:p w:rsidR="00152A65" w:rsidRPr="003D0625" w:rsidRDefault="00D55619">
      <w:pPr>
        <w:pStyle w:val="a4"/>
        <w:numPr>
          <w:ilvl w:val="0"/>
          <w:numId w:val="3"/>
        </w:numPr>
        <w:tabs>
          <w:tab w:val="left" w:pos="1045"/>
        </w:tabs>
        <w:ind w:right="119" w:firstLine="566"/>
        <w:jc w:val="both"/>
      </w:pPr>
      <w:r w:rsidRPr="003D0625">
        <w:t>Создание</w:t>
      </w:r>
      <w:r w:rsidRPr="003D0625">
        <w:rPr>
          <w:spacing w:val="-9"/>
        </w:rPr>
        <w:t xml:space="preserve"> </w:t>
      </w:r>
      <w:r w:rsidRPr="003D0625">
        <w:t>благоприятных</w:t>
      </w:r>
      <w:r w:rsidRPr="003D0625">
        <w:rPr>
          <w:spacing w:val="-4"/>
        </w:rPr>
        <w:t xml:space="preserve"> </w:t>
      </w:r>
      <w:r w:rsidRPr="003D0625">
        <w:t>условий</w:t>
      </w:r>
      <w:r w:rsidRPr="003D0625">
        <w:rPr>
          <w:spacing w:val="-7"/>
        </w:rPr>
        <w:t xml:space="preserve"> </w:t>
      </w:r>
      <w:r w:rsidRPr="003D0625">
        <w:t>для</w:t>
      </w:r>
      <w:r w:rsidRPr="003D0625">
        <w:rPr>
          <w:spacing w:val="-6"/>
        </w:rPr>
        <w:t xml:space="preserve"> </w:t>
      </w:r>
      <w:r w:rsidRPr="003D0625">
        <w:t>умственного,</w:t>
      </w:r>
      <w:r w:rsidRPr="003D0625">
        <w:rPr>
          <w:spacing w:val="-8"/>
        </w:rPr>
        <w:t xml:space="preserve"> </w:t>
      </w:r>
      <w:r w:rsidRPr="003D0625">
        <w:t>психического,</w:t>
      </w:r>
      <w:r w:rsidRPr="003D0625">
        <w:rPr>
          <w:spacing w:val="-8"/>
        </w:rPr>
        <w:t xml:space="preserve"> </w:t>
      </w:r>
      <w:r w:rsidRPr="003D0625">
        <w:t>физического,</w:t>
      </w:r>
      <w:r w:rsidRPr="003D0625">
        <w:rPr>
          <w:spacing w:val="-8"/>
        </w:rPr>
        <w:t xml:space="preserve"> </w:t>
      </w:r>
      <w:r w:rsidRPr="003D0625">
        <w:t>нравственного</w:t>
      </w:r>
      <w:r w:rsidRPr="003D0625">
        <w:rPr>
          <w:spacing w:val="-58"/>
        </w:rPr>
        <w:t xml:space="preserve"> </w:t>
      </w:r>
      <w:r w:rsidRPr="003D0625">
        <w:t>и</w:t>
      </w:r>
      <w:r w:rsidRPr="003D0625">
        <w:rPr>
          <w:spacing w:val="-1"/>
        </w:rPr>
        <w:t xml:space="preserve"> </w:t>
      </w:r>
      <w:r w:rsidRPr="003D0625">
        <w:t>эстетического развития каждого ребенка.</w:t>
      </w:r>
    </w:p>
    <w:p w:rsidR="00152A65" w:rsidRPr="003D0625" w:rsidRDefault="00D55619">
      <w:pPr>
        <w:pStyle w:val="a4"/>
        <w:numPr>
          <w:ilvl w:val="0"/>
          <w:numId w:val="3"/>
        </w:numPr>
        <w:tabs>
          <w:tab w:val="left" w:pos="1045"/>
        </w:tabs>
        <w:ind w:right="124" w:firstLine="566"/>
        <w:jc w:val="both"/>
      </w:pPr>
      <w:r w:rsidRPr="003D0625">
        <w:t>Активизация</w:t>
      </w:r>
      <w:r w:rsidRPr="003D0625">
        <w:rPr>
          <w:spacing w:val="1"/>
        </w:rPr>
        <w:t xml:space="preserve"> </w:t>
      </w:r>
      <w:r w:rsidRPr="003D0625">
        <w:t>усилий</w:t>
      </w:r>
      <w:r w:rsidRPr="003D0625">
        <w:rPr>
          <w:spacing w:val="1"/>
        </w:rPr>
        <w:t xml:space="preserve"> </w:t>
      </w:r>
      <w:r w:rsidRPr="003D0625">
        <w:t>педагогического</w:t>
      </w:r>
      <w:r w:rsidRPr="003D0625">
        <w:rPr>
          <w:spacing w:val="1"/>
        </w:rPr>
        <w:t xml:space="preserve"> </w:t>
      </w:r>
      <w:r w:rsidRPr="003D0625">
        <w:t>коллектива</w:t>
      </w:r>
      <w:r w:rsidRPr="003D0625">
        <w:rPr>
          <w:spacing w:val="1"/>
        </w:rPr>
        <w:t xml:space="preserve"> </w:t>
      </w:r>
      <w:r w:rsidRPr="003D0625">
        <w:t>детского</w:t>
      </w:r>
      <w:r w:rsidRPr="003D0625">
        <w:rPr>
          <w:spacing w:val="1"/>
        </w:rPr>
        <w:t xml:space="preserve"> </w:t>
      </w:r>
      <w:r w:rsidRPr="003D0625">
        <w:t>сада</w:t>
      </w:r>
      <w:r w:rsidRPr="003D0625">
        <w:rPr>
          <w:spacing w:val="1"/>
        </w:rPr>
        <w:t xml:space="preserve"> </w:t>
      </w:r>
      <w:r w:rsidRPr="003D0625">
        <w:t>в</w:t>
      </w:r>
      <w:r w:rsidRPr="003D0625">
        <w:rPr>
          <w:spacing w:val="1"/>
        </w:rPr>
        <w:t xml:space="preserve"> </w:t>
      </w:r>
      <w:r w:rsidRPr="003D0625">
        <w:t>создании</w:t>
      </w:r>
      <w:r w:rsidRPr="003D0625">
        <w:rPr>
          <w:spacing w:val="1"/>
        </w:rPr>
        <w:t xml:space="preserve"> </w:t>
      </w:r>
      <w:r w:rsidRPr="003D0625">
        <w:t>развивающей</w:t>
      </w:r>
      <w:r w:rsidRPr="003D0625">
        <w:rPr>
          <w:spacing w:val="1"/>
        </w:rPr>
        <w:t xml:space="preserve"> </w:t>
      </w:r>
      <w:r w:rsidRPr="003D0625">
        <w:t>предметно-развивающей</w:t>
      </w:r>
      <w:r w:rsidRPr="003D0625">
        <w:rPr>
          <w:spacing w:val="1"/>
        </w:rPr>
        <w:t xml:space="preserve"> </w:t>
      </w:r>
      <w:r w:rsidRPr="003D0625">
        <w:t>среды,</w:t>
      </w:r>
      <w:r w:rsidRPr="003D0625">
        <w:rPr>
          <w:spacing w:val="1"/>
        </w:rPr>
        <w:t xml:space="preserve"> </w:t>
      </w:r>
      <w:r w:rsidRPr="003D0625">
        <w:t>обеспечивающей</w:t>
      </w:r>
      <w:r w:rsidRPr="003D0625">
        <w:rPr>
          <w:spacing w:val="1"/>
        </w:rPr>
        <w:t xml:space="preserve"> </w:t>
      </w:r>
      <w:r w:rsidRPr="003D0625">
        <w:t>максимальную</w:t>
      </w:r>
      <w:r w:rsidRPr="003D0625">
        <w:rPr>
          <w:spacing w:val="1"/>
        </w:rPr>
        <w:t xml:space="preserve"> </w:t>
      </w:r>
      <w:r w:rsidRPr="003D0625">
        <w:t>реализацию</w:t>
      </w:r>
      <w:r w:rsidRPr="003D0625">
        <w:rPr>
          <w:spacing w:val="1"/>
        </w:rPr>
        <w:t xml:space="preserve"> </w:t>
      </w:r>
      <w:r w:rsidRPr="003D0625">
        <w:t>образовательного</w:t>
      </w:r>
      <w:r w:rsidRPr="003D0625">
        <w:rPr>
          <w:spacing w:val="1"/>
        </w:rPr>
        <w:t xml:space="preserve"> </w:t>
      </w:r>
      <w:r w:rsidRPr="003D0625">
        <w:t>потенциала</w:t>
      </w:r>
      <w:r w:rsidRPr="003D0625">
        <w:rPr>
          <w:spacing w:val="-2"/>
        </w:rPr>
        <w:t xml:space="preserve"> </w:t>
      </w:r>
      <w:r w:rsidRPr="003D0625">
        <w:t>пространства</w:t>
      </w:r>
      <w:r w:rsidRPr="003D0625">
        <w:rPr>
          <w:spacing w:val="-2"/>
        </w:rPr>
        <w:t xml:space="preserve"> </w:t>
      </w:r>
      <w:r w:rsidRPr="003D0625">
        <w:t>группы.</w:t>
      </w:r>
    </w:p>
    <w:p w:rsidR="00152A65" w:rsidRPr="003D0625" w:rsidRDefault="00D55619">
      <w:pPr>
        <w:pStyle w:val="a4"/>
        <w:numPr>
          <w:ilvl w:val="0"/>
          <w:numId w:val="3"/>
        </w:numPr>
        <w:tabs>
          <w:tab w:val="left" w:pos="1045"/>
        </w:tabs>
        <w:spacing w:before="1"/>
        <w:ind w:right="121" w:firstLine="566"/>
        <w:jc w:val="both"/>
      </w:pPr>
      <w:r w:rsidRPr="003D0625">
        <w:t>Проанализировать интеграцию в РППС ОП ДО по ОО: социально-коммуникативное развитие,</w:t>
      </w:r>
      <w:r w:rsidRPr="003D0625">
        <w:rPr>
          <w:spacing w:val="1"/>
        </w:rPr>
        <w:t xml:space="preserve"> </w:t>
      </w:r>
      <w:r w:rsidRPr="003D0625">
        <w:t>познавательное</w:t>
      </w:r>
      <w:r w:rsidRPr="003D0625">
        <w:rPr>
          <w:spacing w:val="1"/>
        </w:rPr>
        <w:t xml:space="preserve"> </w:t>
      </w:r>
      <w:r w:rsidRPr="003D0625">
        <w:t>развитие,</w:t>
      </w:r>
      <w:r w:rsidRPr="003D0625">
        <w:rPr>
          <w:spacing w:val="1"/>
        </w:rPr>
        <w:t xml:space="preserve"> </w:t>
      </w:r>
      <w:r w:rsidRPr="003D0625">
        <w:t>речевое</w:t>
      </w:r>
      <w:r w:rsidRPr="003D0625">
        <w:rPr>
          <w:spacing w:val="1"/>
        </w:rPr>
        <w:t xml:space="preserve"> </w:t>
      </w:r>
      <w:r w:rsidRPr="003D0625">
        <w:t>развитие,</w:t>
      </w:r>
      <w:r w:rsidRPr="003D0625">
        <w:rPr>
          <w:spacing w:val="1"/>
        </w:rPr>
        <w:t xml:space="preserve"> </w:t>
      </w:r>
      <w:r w:rsidRPr="003D0625">
        <w:t>художественно-эстетическое</w:t>
      </w:r>
      <w:r w:rsidRPr="003D0625">
        <w:rPr>
          <w:spacing w:val="1"/>
        </w:rPr>
        <w:t xml:space="preserve"> </w:t>
      </w:r>
      <w:r w:rsidRPr="003D0625">
        <w:t>развитие,</w:t>
      </w:r>
      <w:r w:rsidRPr="003D0625">
        <w:rPr>
          <w:spacing w:val="1"/>
        </w:rPr>
        <w:t xml:space="preserve"> </w:t>
      </w:r>
      <w:r w:rsidRPr="003D0625">
        <w:t>физическое</w:t>
      </w:r>
      <w:r w:rsidRPr="003D0625">
        <w:rPr>
          <w:spacing w:val="1"/>
        </w:rPr>
        <w:t xml:space="preserve"> </w:t>
      </w:r>
      <w:r w:rsidRPr="003D0625">
        <w:t>развитие.</w:t>
      </w:r>
    </w:p>
    <w:p w:rsidR="00152A65" w:rsidRPr="003D0625" w:rsidRDefault="00D55619">
      <w:pPr>
        <w:pStyle w:val="a4"/>
        <w:numPr>
          <w:ilvl w:val="0"/>
          <w:numId w:val="3"/>
        </w:numPr>
        <w:tabs>
          <w:tab w:val="left" w:pos="1045"/>
        </w:tabs>
        <w:ind w:left="758" w:right="1819" w:firstLine="0"/>
      </w:pPr>
      <w:r w:rsidRPr="003D0625">
        <w:t>Проявление новаторства, развитие нестандартных подходов в создании среды.</w:t>
      </w:r>
      <w:r w:rsidRPr="003D0625">
        <w:rPr>
          <w:spacing w:val="-57"/>
        </w:rPr>
        <w:t xml:space="preserve"> </w:t>
      </w:r>
      <w:r w:rsidRPr="003D0625">
        <w:t>Критерии</w:t>
      </w:r>
      <w:r w:rsidRPr="003D0625">
        <w:rPr>
          <w:spacing w:val="-1"/>
        </w:rPr>
        <w:t xml:space="preserve"> </w:t>
      </w:r>
      <w:r w:rsidRPr="003D0625">
        <w:t>оценки:</w:t>
      </w:r>
    </w:p>
    <w:p w:rsidR="00152A65" w:rsidRPr="003D0625" w:rsidRDefault="00D55619">
      <w:pPr>
        <w:pStyle w:val="a4"/>
        <w:numPr>
          <w:ilvl w:val="0"/>
          <w:numId w:val="2"/>
        </w:numPr>
        <w:tabs>
          <w:tab w:val="left" w:pos="1045"/>
        </w:tabs>
        <w:ind w:hanging="287"/>
      </w:pPr>
      <w:r w:rsidRPr="003D0625">
        <w:t>Создание</w:t>
      </w:r>
      <w:r w:rsidRPr="003D0625">
        <w:rPr>
          <w:spacing w:val="-4"/>
        </w:rPr>
        <w:t xml:space="preserve"> </w:t>
      </w:r>
      <w:r w:rsidRPr="003D0625">
        <w:t>комфортных</w:t>
      </w:r>
      <w:r w:rsidRPr="003D0625">
        <w:rPr>
          <w:spacing w:val="-3"/>
        </w:rPr>
        <w:t xml:space="preserve"> </w:t>
      </w:r>
      <w:r w:rsidRPr="003D0625">
        <w:t>и</w:t>
      </w:r>
      <w:r w:rsidRPr="003D0625">
        <w:rPr>
          <w:spacing w:val="-3"/>
        </w:rPr>
        <w:t xml:space="preserve"> </w:t>
      </w:r>
      <w:r w:rsidRPr="003D0625">
        <w:t>безопасных</w:t>
      </w:r>
      <w:r w:rsidRPr="003D0625">
        <w:rPr>
          <w:spacing w:val="2"/>
        </w:rPr>
        <w:t xml:space="preserve"> </w:t>
      </w:r>
      <w:r w:rsidRPr="003D0625">
        <w:t>условий.</w:t>
      </w:r>
      <w:r w:rsidRPr="003D0625">
        <w:rPr>
          <w:spacing w:val="-3"/>
        </w:rPr>
        <w:t xml:space="preserve"> </w:t>
      </w:r>
      <w:r w:rsidRPr="003D0625">
        <w:t>Соответствие</w:t>
      </w:r>
      <w:r w:rsidRPr="003D0625">
        <w:rPr>
          <w:spacing w:val="-3"/>
        </w:rPr>
        <w:t xml:space="preserve"> </w:t>
      </w:r>
      <w:r w:rsidRPr="003D0625">
        <w:t>требованиям</w:t>
      </w:r>
      <w:r w:rsidRPr="003D0625">
        <w:rPr>
          <w:spacing w:val="-4"/>
        </w:rPr>
        <w:t xml:space="preserve"> </w:t>
      </w:r>
      <w:r w:rsidRPr="003D0625">
        <w:t>ОТ</w:t>
      </w:r>
      <w:r w:rsidRPr="003D0625">
        <w:rPr>
          <w:spacing w:val="-3"/>
        </w:rPr>
        <w:t xml:space="preserve"> </w:t>
      </w:r>
      <w:r w:rsidRPr="003D0625">
        <w:t>и</w:t>
      </w:r>
      <w:r w:rsidRPr="003D0625">
        <w:rPr>
          <w:spacing w:val="-3"/>
        </w:rPr>
        <w:t xml:space="preserve"> </w:t>
      </w:r>
      <w:r w:rsidRPr="003D0625">
        <w:t>ТБ,</w:t>
      </w:r>
      <w:r w:rsidRPr="003D0625">
        <w:rPr>
          <w:spacing w:val="-2"/>
        </w:rPr>
        <w:t xml:space="preserve"> </w:t>
      </w:r>
      <w:r w:rsidRPr="003D0625">
        <w:t>СанПиН.</w:t>
      </w:r>
    </w:p>
    <w:p w:rsidR="00152A65" w:rsidRPr="003D0625" w:rsidRDefault="00D55619">
      <w:pPr>
        <w:pStyle w:val="a4"/>
        <w:numPr>
          <w:ilvl w:val="0"/>
          <w:numId w:val="2"/>
        </w:numPr>
        <w:tabs>
          <w:tab w:val="left" w:pos="1045"/>
        </w:tabs>
        <w:ind w:hanging="287"/>
      </w:pPr>
      <w:r w:rsidRPr="003D0625">
        <w:t>Эстетичное</w:t>
      </w:r>
      <w:r w:rsidRPr="003D0625">
        <w:rPr>
          <w:spacing w:val="-3"/>
        </w:rPr>
        <w:t xml:space="preserve"> </w:t>
      </w:r>
      <w:r w:rsidRPr="003D0625">
        <w:t>оформление</w:t>
      </w:r>
      <w:r w:rsidRPr="003D0625">
        <w:rPr>
          <w:spacing w:val="-2"/>
        </w:rPr>
        <w:t xml:space="preserve"> </w:t>
      </w:r>
      <w:r w:rsidRPr="003D0625">
        <w:t>помещений,</w:t>
      </w:r>
      <w:r w:rsidRPr="003D0625">
        <w:rPr>
          <w:spacing w:val="-2"/>
        </w:rPr>
        <w:t xml:space="preserve"> </w:t>
      </w:r>
      <w:r w:rsidRPr="003D0625">
        <w:t>игр</w:t>
      </w:r>
      <w:r w:rsidRPr="003D0625">
        <w:rPr>
          <w:spacing w:val="-2"/>
        </w:rPr>
        <w:t xml:space="preserve"> </w:t>
      </w:r>
      <w:r w:rsidRPr="003D0625">
        <w:t>и</w:t>
      </w:r>
      <w:r w:rsidRPr="003D0625">
        <w:rPr>
          <w:spacing w:val="-4"/>
        </w:rPr>
        <w:t xml:space="preserve"> </w:t>
      </w:r>
      <w:r w:rsidRPr="003D0625">
        <w:t>пособий.</w:t>
      </w:r>
    </w:p>
    <w:p w:rsidR="00152A65" w:rsidRPr="003D0625" w:rsidRDefault="00D55619">
      <w:pPr>
        <w:pStyle w:val="a4"/>
        <w:numPr>
          <w:ilvl w:val="0"/>
          <w:numId w:val="2"/>
        </w:numPr>
        <w:tabs>
          <w:tab w:val="left" w:pos="1045"/>
          <w:tab w:val="left" w:pos="3024"/>
          <w:tab w:val="left" w:pos="4440"/>
          <w:tab w:val="left" w:pos="5149"/>
          <w:tab w:val="left" w:pos="7273"/>
          <w:tab w:val="left" w:pos="8689"/>
        </w:tabs>
        <w:ind w:left="192" w:right="1422" w:firstLine="566"/>
      </w:pPr>
      <w:r w:rsidRPr="003D0625">
        <w:t>Наполняемость</w:t>
      </w:r>
      <w:r w:rsidRPr="003D0625">
        <w:tab/>
        <w:t>центров</w:t>
      </w:r>
      <w:r w:rsidRPr="003D0625">
        <w:tab/>
        <w:t>в</w:t>
      </w:r>
      <w:r w:rsidRPr="003D0625">
        <w:tab/>
        <w:t>соответствие</w:t>
      </w:r>
      <w:r w:rsidRPr="003D0625">
        <w:rPr>
          <w:spacing w:val="19"/>
        </w:rPr>
        <w:t xml:space="preserve"> </w:t>
      </w:r>
      <w:r w:rsidRPr="003D0625">
        <w:t>с</w:t>
      </w:r>
      <w:r w:rsidRPr="003D0625">
        <w:tab/>
        <w:t>возрастом</w:t>
      </w:r>
      <w:r w:rsidRPr="003D0625">
        <w:tab/>
        <w:t>детей</w:t>
      </w:r>
      <w:r w:rsidRPr="003D0625">
        <w:rPr>
          <w:spacing w:val="7"/>
        </w:rPr>
        <w:t xml:space="preserve"> </w:t>
      </w:r>
      <w:r w:rsidRPr="003D0625">
        <w:t>и</w:t>
      </w:r>
      <w:r w:rsidRPr="003D0625">
        <w:rPr>
          <w:spacing w:val="-57"/>
        </w:rPr>
        <w:t xml:space="preserve"> </w:t>
      </w:r>
      <w:r w:rsidRPr="003D0625">
        <w:t>требованиям</w:t>
      </w:r>
      <w:r w:rsidRPr="003D0625">
        <w:rPr>
          <w:spacing w:val="-1"/>
        </w:rPr>
        <w:t xml:space="preserve"> </w:t>
      </w:r>
      <w:r w:rsidRPr="003D0625">
        <w:t>образовательной</w:t>
      </w:r>
      <w:r w:rsidRPr="003D0625">
        <w:rPr>
          <w:spacing w:val="-2"/>
        </w:rPr>
        <w:t xml:space="preserve"> </w:t>
      </w:r>
      <w:r w:rsidRPr="003D0625">
        <w:t>программы ДОУ.</w:t>
      </w:r>
    </w:p>
    <w:p w:rsidR="00152A65" w:rsidRPr="003D0625" w:rsidRDefault="00D55619">
      <w:pPr>
        <w:pStyle w:val="a4"/>
        <w:numPr>
          <w:ilvl w:val="0"/>
          <w:numId w:val="2"/>
        </w:numPr>
        <w:tabs>
          <w:tab w:val="left" w:pos="1045"/>
        </w:tabs>
        <w:ind w:hanging="287"/>
      </w:pPr>
      <w:r w:rsidRPr="003D0625">
        <w:t>Соответствие</w:t>
      </w:r>
      <w:r w:rsidRPr="003D0625">
        <w:rPr>
          <w:spacing w:val="-5"/>
        </w:rPr>
        <w:t xml:space="preserve"> </w:t>
      </w:r>
      <w:r w:rsidRPr="003D0625">
        <w:t>размещения</w:t>
      </w:r>
      <w:r w:rsidRPr="003D0625">
        <w:rPr>
          <w:spacing w:val="-3"/>
        </w:rPr>
        <w:t xml:space="preserve"> </w:t>
      </w:r>
      <w:r w:rsidRPr="003D0625">
        <w:t>игрового</w:t>
      </w:r>
      <w:r w:rsidRPr="003D0625">
        <w:rPr>
          <w:spacing w:val="-2"/>
        </w:rPr>
        <w:t xml:space="preserve"> </w:t>
      </w:r>
      <w:r w:rsidRPr="003D0625">
        <w:t>оборудования</w:t>
      </w:r>
      <w:r w:rsidRPr="003D0625">
        <w:rPr>
          <w:spacing w:val="-3"/>
        </w:rPr>
        <w:t xml:space="preserve"> </w:t>
      </w:r>
      <w:r w:rsidRPr="003D0625">
        <w:t>требованиям</w:t>
      </w:r>
      <w:r w:rsidRPr="003D0625">
        <w:rPr>
          <w:spacing w:val="-4"/>
        </w:rPr>
        <w:t xml:space="preserve"> </w:t>
      </w:r>
      <w:r w:rsidRPr="003D0625">
        <w:t>ФГОС.</w:t>
      </w:r>
    </w:p>
    <w:p w:rsidR="00152A65" w:rsidRPr="003D0625" w:rsidRDefault="00D55619">
      <w:pPr>
        <w:pStyle w:val="a3"/>
        <w:ind w:firstLine="540"/>
        <w:jc w:val="left"/>
        <w:rPr>
          <w:sz w:val="22"/>
          <w:szCs w:val="22"/>
        </w:rPr>
      </w:pPr>
      <w:r w:rsidRPr="003D0625">
        <w:rPr>
          <w:sz w:val="22"/>
          <w:szCs w:val="22"/>
        </w:rPr>
        <w:t>В</w:t>
      </w:r>
      <w:r w:rsidRPr="003D0625">
        <w:rPr>
          <w:spacing w:val="36"/>
          <w:sz w:val="22"/>
          <w:szCs w:val="22"/>
        </w:rPr>
        <w:t xml:space="preserve"> </w:t>
      </w:r>
      <w:r w:rsidRPr="003D0625">
        <w:rPr>
          <w:sz w:val="22"/>
          <w:szCs w:val="22"/>
        </w:rPr>
        <w:t>ходе</w:t>
      </w:r>
      <w:r w:rsidRPr="003D0625">
        <w:rPr>
          <w:spacing w:val="36"/>
          <w:sz w:val="22"/>
          <w:szCs w:val="22"/>
        </w:rPr>
        <w:t xml:space="preserve"> </w:t>
      </w:r>
      <w:r w:rsidRPr="003D0625">
        <w:rPr>
          <w:sz w:val="22"/>
          <w:szCs w:val="22"/>
        </w:rPr>
        <w:t>мониторинга</w:t>
      </w:r>
      <w:r w:rsidRPr="003D0625">
        <w:rPr>
          <w:spacing w:val="36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развивающей</w:t>
      </w:r>
      <w:r w:rsidRPr="003D0625">
        <w:rPr>
          <w:spacing w:val="38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предметно-пространственной</w:t>
      </w:r>
      <w:r w:rsidRPr="003D0625">
        <w:rPr>
          <w:spacing w:val="38"/>
          <w:sz w:val="22"/>
          <w:szCs w:val="22"/>
        </w:rPr>
        <w:t xml:space="preserve"> </w:t>
      </w:r>
      <w:r w:rsidRPr="003D0625">
        <w:rPr>
          <w:sz w:val="22"/>
          <w:szCs w:val="22"/>
        </w:rPr>
        <w:t>среды</w:t>
      </w:r>
      <w:r w:rsidRPr="003D0625">
        <w:rPr>
          <w:spacing w:val="37"/>
          <w:sz w:val="22"/>
          <w:szCs w:val="22"/>
        </w:rPr>
        <w:t xml:space="preserve"> </w:t>
      </w:r>
      <w:r w:rsidRPr="003D0625">
        <w:rPr>
          <w:sz w:val="22"/>
          <w:szCs w:val="22"/>
        </w:rPr>
        <w:t>были</w:t>
      </w:r>
      <w:r w:rsidRPr="003D0625">
        <w:rPr>
          <w:spacing w:val="38"/>
          <w:sz w:val="22"/>
          <w:szCs w:val="22"/>
        </w:rPr>
        <w:t xml:space="preserve"> </w:t>
      </w:r>
      <w:r w:rsidRPr="003D0625">
        <w:rPr>
          <w:sz w:val="22"/>
          <w:szCs w:val="22"/>
        </w:rPr>
        <w:t>использованы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следующие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методы:</w:t>
      </w:r>
    </w:p>
    <w:p w:rsidR="00152A65" w:rsidRPr="003D0625" w:rsidRDefault="00D55619">
      <w:pPr>
        <w:pStyle w:val="a4"/>
        <w:numPr>
          <w:ilvl w:val="0"/>
          <w:numId w:val="1"/>
        </w:numPr>
        <w:tabs>
          <w:tab w:val="left" w:pos="901"/>
        </w:tabs>
        <w:ind w:right="120" w:firstLine="566"/>
      </w:pPr>
      <w:r w:rsidRPr="003D0625">
        <w:t>изучение</w:t>
      </w:r>
      <w:r w:rsidRPr="003D0625">
        <w:rPr>
          <w:spacing w:val="-9"/>
        </w:rPr>
        <w:t xml:space="preserve"> </w:t>
      </w:r>
      <w:r w:rsidRPr="003D0625">
        <w:t>соответствия</w:t>
      </w:r>
      <w:r w:rsidRPr="003D0625">
        <w:rPr>
          <w:spacing w:val="-7"/>
        </w:rPr>
        <w:t xml:space="preserve"> </w:t>
      </w:r>
      <w:r w:rsidRPr="003D0625">
        <w:t>развивающей</w:t>
      </w:r>
      <w:r w:rsidRPr="003D0625">
        <w:rPr>
          <w:spacing w:val="-7"/>
        </w:rPr>
        <w:t xml:space="preserve"> </w:t>
      </w:r>
      <w:r w:rsidRPr="003D0625">
        <w:t>предметно-пространственной</w:t>
      </w:r>
      <w:r w:rsidRPr="003D0625">
        <w:rPr>
          <w:spacing w:val="-6"/>
        </w:rPr>
        <w:t xml:space="preserve"> </w:t>
      </w:r>
      <w:r w:rsidRPr="003D0625">
        <w:t>среды</w:t>
      </w:r>
      <w:r w:rsidRPr="003D0625">
        <w:rPr>
          <w:spacing w:val="-8"/>
        </w:rPr>
        <w:t xml:space="preserve"> </w:t>
      </w:r>
      <w:r w:rsidRPr="003D0625">
        <w:t>групп</w:t>
      </w:r>
      <w:r w:rsidRPr="003D0625">
        <w:rPr>
          <w:spacing w:val="-6"/>
        </w:rPr>
        <w:t xml:space="preserve"> </w:t>
      </w:r>
      <w:r w:rsidRPr="003D0625">
        <w:t>в</w:t>
      </w:r>
      <w:r w:rsidRPr="003D0625">
        <w:rPr>
          <w:spacing w:val="-9"/>
        </w:rPr>
        <w:t xml:space="preserve"> </w:t>
      </w:r>
      <w:r w:rsidRPr="003D0625">
        <w:t>соответствии</w:t>
      </w:r>
      <w:r w:rsidRPr="003D0625">
        <w:rPr>
          <w:spacing w:val="-9"/>
        </w:rPr>
        <w:t xml:space="preserve"> </w:t>
      </w:r>
      <w:r w:rsidRPr="003D0625">
        <w:t>с</w:t>
      </w:r>
      <w:r w:rsidRPr="003D0625">
        <w:rPr>
          <w:spacing w:val="-57"/>
        </w:rPr>
        <w:t xml:space="preserve"> </w:t>
      </w:r>
      <w:r w:rsidRPr="003D0625">
        <w:t>возрастными</w:t>
      </w:r>
      <w:r w:rsidRPr="003D0625">
        <w:rPr>
          <w:spacing w:val="-1"/>
        </w:rPr>
        <w:t xml:space="preserve"> </w:t>
      </w:r>
      <w:r w:rsidRPr="003D0625">
        <w:t>особенностями и</w:t>
      </w:r>
      <w:r w:rsidRPr="003D0625">
        <w:rPr>
          <w:spacing w:val="-1"/>
        </w:rPr>
        <w:t xml:space="preserve"> </w:t>
      </w:r>
      <w:r w:rsidRPr="003D0625">
        <w:t>5 направлениям</w:t>
      </w:r>
      <w:r w:rsidRPr="003D0625">
        <w:rPr>
          <w:spacing w:val="-2"/>
        </w:rPr>
        <w:t xml:space="preserve"> </w:t>
      </w:r>
      <w:r w:rsidRPr="003D0625">
        <w:t>развития дошкольников;</w:t>
      </w:r>
    </w:p>
    <w:p w:rsidR="00152A65" w:rsidRPr="003D0625" w:rsidRDefault="00D55619">
      <w:pPr>
        <w:pStyle w:val="a4"/>
        <w:numPr>
          <w:ilvl w:val="0"/>
          <w:numId w:val="1"/>
        </w:numPr>
        <w:tabs>
          <w:tab w:val="left" w:pos="901"/>
        </w:tabs>
        <w:ind w:right="120" w:firstLine="547"/>
      </w:pPr>
      <w:r w:rsidRPr="003D0625">
        <w:t>изучение в центрах материалов и оборудования в соответствии с примерным перечнем игрового</w:t>
      </w:r>
      <w:r w:rsidRPr="003D0625">
        <w:rPr>
          <w:spacing w:val="-57"/>
        </w:rPr>
        <w:t xml:space="preserve"> </w:t>
      </w:r>
      <w:r w:rsidRPr="003D0625">
        <w:t>оборудования</w:t>
      </w:r>
      <w:r w:rsidRPr="003D0625">
        <w:rPr>
          <w:spacing w:val="-1"/>
        </w:rPr>
        <w:t xml:space="preserve"> </w:t>
      </w:r>
      <w:r w:rsidRPr="003D0625">
        <w:t>и программного обеспечения;</w:t>
      </w:r>
    </w:p>
    <w:p w:rsidR="00152A65" w:rsidRPr="003D0625" w:rsidRDefault="00D55619">
      <w:pPr>
        <w:pStyle w:val="Heading1"/>
        <w:spacing w:before="5" w:line="274" w:lineRule="exact"/>
        <w:ind w:right="0"/>
        <w:jc w:val="left"/>
        <w:rPr>
          <w:sz w:val="22"/>
          <w:szCs w:val="22"/>
        </w:rPr>
      </w:pPr>
      <w:r w:rsidRPr="003D0625">
        <w:rPr>
          <w:sz w:val="22"/>
          <w:szCs w:val="22"/>
        </w:rPr>
        <w:t>На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основании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проведенного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мониторинга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можно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констатировать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следующее:</w:t>
      </w:r>
    </w:p>
    <w:p w:rsidR="00152A65" w:rsidRPr="003D0625" w:rsidRDefault="00D55619">
      <w:pPr>
        <w:pStyle w:val="a3"/>
        <w:tabs>
          <w:tab w:val="left" w:pos="2291"/>
          <w:tab w:val="left" w:pos="3962"/>
          <w:tab w:val="left" w:pos="7286"/>
          <w:tab w:val="left" w:pos="8161"/>
          <w:tab w:val="left" w:pos="9534"/>
        </w:tabs>
        <w:ind w:right="119"/>
        <w:jc w:val="left"/>
        <w:rPr>
          <w:sz w:val="22"/>
          <w:szCs w:val="22"/>
        </w:rPr>
      </w:pPr>
      <w:r w:rsidRPr="003D0625">
        <w:rPr>
          <w:sz w:val="22"/>
          <w:szCs w:val="22"/>
        </w:rPr>
        <w:t>Созданная</w:t>
      </w:r>
      <w:r w:rsidRPr="003D0625">
        <w:rPr>
          <w:sz w:val="22"/>
          <w:szCs w:val="22"/>
        </w:rPr>
        <w:tab/>
        <w:t>развивающая</w:t>
      </w:r>
      <w:r w:rsidRPr="003D0625">
        <w:rPr>
          <w:sz w:val="22"/>
          <w:szCs w:val="22"/>
        </w:rPr>
        <w:tab/>
        <w:t>предметно-пространственная</w:t>
      </w:r>
      <w:r w:rsidRPr="003D0625">
        <w:rPr>
          <w:sz w:val="22"/>
          <w:szCs w:val="22"/>
        </w:rPr>
        <w:tab/>
        <w:t>среда</w:t>
      </w:r>
      <w:r w:rsidRPr="003D0625">
        <w:rPr>
          <w:sz w:val="22"/>
          <w:szCs w:val="22"/>
        </w:rPr>
        <w:tab/>
        <w:t>учитывает</w:t>
      </w:r>
      <w:r w:rsidRPr="003D0625">
        <w:rPr>
          <w:sz w:val="22"/>
          <w:szCs w:val="22"/>
        </w:rPr>
        <w:tab/>
        <w:t>особенности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реализуемой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ДОУ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ООП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ДО.</w:t>
      </w:r>
    </w:p>
    <w:p w:rsidR="00152A65" w:rsidRPr="003D0625" w:rsidRDefault="00D55619">
      <w:pPr>
        <w:pStyle w:val="a3"/>
        <w:ind w:right="121"/>
        <w:rPr>
          <w:sz w:val="22"/>
          <w:szCs w:val="22"/>
        </w:rPr>
      </w:pP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учреждении</w:t>
      </w:r>
      <w:r w:rsidRPr="003D0625">
        <w:rPr>
          <w:spacing w:val="1"/>
          <w:sz w:val="22"/>
          <w:szCs w:val="22"/>
        </w:rPr>
        <w:t xml:space="preserve"> </w:t>
      </w:r>
      <w:r w:rsidR="009146B3">
        <w:rPr>
          <w:sz w:val="22"/>
          <w:szCs w:val="22"/>
        </w:rPr>
        <w:t>4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</w:t>
      </w:r>
      <w:r w:rsidR="009146B3">
        <w:rPr>
          <w:sz w:val="22"/>
          <w:szCs w:val="22"/>
        </w:rPr>
        <w:t>ы</w:t>
      </w:r>
      <w:r w:rsidRPr="003D0625">
        <w:rPr>
          <w:sz w:val="22"/>
          <w:szCs w:val="22"/>
        </w:rPr>
        <w:t>,</w:t>
      </w:r>
      <w:r w:rsidRPr="003D0625">
        <w:rPr>
          <w:spacing w:val="1"/>
          <w:sz w:val="22"/>
          <w:szCs w:val="22"/>
        </w:rPr>
        <w:t xml:space="preserve"> </w:t>
      </w:r>
      <w:r w:rsidR="00F30041" w:rsidRPr="003D0625">
        <w:rPr>
          <w:spacing w:val="1"/>
          <w:sz w:val="22"/>
          <w:szCs w:val="22"/>
        </w:rPr>
        <w:t xml:space="preserve">совмещенный </w:t>
      </w:r>
      <w:r w:rsidR="00F30041" w:rsidRPr="003D0625">
        <w:rPr>
          <w:sz w:val="22"/>
          <w:szCs w:val="22"/>
        </w:rPr>
        <w:t>физкультурный 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музыкальный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зал,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кабинеты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специалистов,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методический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кабинет.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Имеется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достаточное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количество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современных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развивающих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пособий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игрушек.</w:t>
      </w:r>
    </w:p>
    <w:p w:rsidR="00152A65" w:rsidRPr="003D0625" w:rsidRDefault="00D55619">
      <w:pPr>
        <w:pStyle w:val="a3"/>
        <w:ind w:left="900" w:firstLine="0"/>
        <w:rPr>
          <w:sz w:val="22"/>
          <w:szCs w:val="22"/>
        </w:rPr>
      </w:pPr>
      <w:r w:rsidRPr="003D0625">
        <w:rPr>
          <w:sz w:val="22"/>
          <w:szCs w:val="22"/>
        </w:rPr>
        <w:t>Все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групповые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помещения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соответствуют соотношению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и условно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делятся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на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3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сектора:</w:t>
      </w:r>
    </w:p>
    <w:p w:rsidR="00152A65" w:rsidRPr="003D0625" w:rsidRDefault="00D55619">
      <w:pPr>
        <w:pStyle w:val="a3"/>
        <w:ind w:right="119" w:firstLine="768"/>
        <w:rPr>
          <w:sz w:val="22"/>
          <w:szCs w:val="22"/>
        </w:rPr>
      </w:pPr>
      <w:r w:rsidRPr="003D0625">
        <w:rPr>
          <w:sz w:val="22"/>
          <w:szCs w:val="22"/>
        </w:rPr>
        <w:t>-сектор активной деятельности (50%): центр двигательной деятельности, центр музыкально-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театрализованной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деятельности,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игровые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центры;</w:t>
      </w:r>
    </w:p>
    <w:p w:rsidR="00152A65" w:rsidRPr="003D0625" w:rsidRDefault="00D55619">
      <w:pPr>
        <w:pStyle w:val="a4"/>
        <w:numPr>
          <w:ilvl w:val="1"/>
          <w:numId w:val="1"/>
        </w:numPr>
        <w:tabs>
          <w:tab w:val="left" w:pos="1045"/>
        </w:tabs>
        <w:ind w:right="123" w:firstLine="708"/>
        <w:jc w:val="both"/>
      </w:pPr>
      <w:r w:rsidRPr="003D0625">
        <w:t>сектор</w:t>
      </w:r>
      <w:r w:rsidRPr="003D0625">
        <w:rPr>
          <w:spacing w:val="1"/>
        </w:rPr>
        <w:t xml:space="preserve"> </w:t>
      </w:r>
      <w:r w:rsidRPr="003D0625">
        <w:t>спокойной</w:t>
      </w:r>
      <w:r w:rsidRPr="003D0625">
        <w:rPr>
          <w:spacing w:val="1"/>
        </w:rPr>
        <w:t xml:space="preserve"> </w:t>
      </w:r>
      <w:r w:rsidRPr="003D0625">
        <w:t>деятельности</w:t>
      </w:r>
      <w:r w:rsidRPr="003D0625">
        <w:rPr>
          <w:spacing w:val="1"/>
        </w:rPr>
        <w:t xml:space="preserve"> </w:t>
      </w:r>
      <w:r w:rsidRPr="003D0625">
        <w:t>(20%)</w:t>
      </w:r>
      <w:r w:rsidRPr="003D0625">
        <w:rPr>
          <w:spacing w:val="1"/>
        </w:rPr>
        <w:t xml:space="preserve"> </w:t>
      </w:r>
      <w:r w:rsidRPr="003D0625">
        <w:t>центр</w:t>
      </w:r>
      <w:r w:rsidRPr="003D0625">
        <w:rPr>
          <w:spacing w:val="1"/>
        </w:rPr>
        <w:t xml:space="preserve"> </w:t>
      </w:r>
      <w:r w:rsidRPr="003D0625">
        <w:t>художественной</w:t>
      </w:r>
      <w:r w:rsidRPr="003D0625">
        <w:rPr>
          <w:spacing w:val="1"/>
        </w:rPr>
        <w:t xml:space="preserve"> </w:t>
      </w:r>
      <w:r w:rsidRPr="003D0625">
        <w:t>литературы,</w:t>
      </w:r>
      <w:r w:rsidRPr="003D0625">
        <w:rPr>
          <w:spacing w:val="1"/>
        </w:rPr>
        <w:t xml:space="preserve"> </w:t>
      </w:r>
      <w:r w:rsidRPr="003D0625">
        <w:t>центр</w:t>
      </w:r>
      <w:r w:rsidRPr="003D0625">
        <w:rPr>
          <w:spacing w:val="1"/>
        </w:rPr>
        <w:t xml:space="preserve"> </w:t>
      </w:r>
      <w:r w:rsidRPr="003D0625">
        <w:t>природы,</w:t>
      </w:r>
      <w:r w:rsidRPr="003D0625">
        <w:rPr>
          <w:spacing w:val="-57"/>
        </w:rPr>
        <w:t xml:space="preserve"> </w:t>
      </w:r>
      <w:r w:rsidRPr="003D0625">
        <w:t>центр</w:t>
      </w:r>
      <w:r w:rsidRPr="003D0625">
        <w:rPr>
          <w:spacing w:val="-1"/>
        </w:rPr>
        <w:t xml:space="preserve"> </w:t>
      </w:r>
      <w:r w:rsidRPr="003D0625">
        <w:t>отдыха;</w:t>
      </w:r>
    </w:p>
    <w:p w:rsidR="00152A65" w:rsidRPr="003D0625" w:rsidRDefault="00D55619">
      <w:pPr>
        <w:pStyle w:val="a4"/>
        <w:numPr>
          <w:ilvl w:val="1"/>
          <w:numId w:val="1"/>
        </w:numPr>
        <w:tabs>
          <w:tab w:val="left" w:pos="1045"/>
        </w:tabs>
        <w:ind w:right="121" w:firstLine="667"/>
        <w:jc w:val="both"/>
      </w:pPr>
      <w:r w:rsidRPr="003D0625">
        <w:t>рабочий сектор (30%) познавательно-исследовательской деятельности, центр продуктивной</w:t>
      </w:r>
      <w:r w:rsidRPr="003D0625">
        <w:rPr>
          <w:spacing w:val="1"/>
        </w:rPr>
        <w:t xml:space="preserve"> </w:t>
      </w:r>
      <w:r w:rsidRPr="003D0625">
        <w:t>деятельности.</w:t>
      </w:r>
    </w:p>
    <w:p w:rsidR="00152A65" w:rsidRPr="003D0625" w:rsidRDefault="00D55619">
      <w:pPr>
        <w:pStyle w:val="a3"/>
        <w:ind w:right="125"/>
        <w:rPr>
          <w:sz w:val="22"/>
          <w:szCs w:val="22"/>
        </w:rPr>
      </w:pP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построении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развивающей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среды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ДОУ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педагоги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руководствовались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принципами,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обозначенными в ФГОС ДО. Предметно-развивающая среда в группах в достаточной мере выстроена с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учетом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этих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принципов: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насыщенности,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трансформируемости,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полифункциональности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материалов,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вариативности среды, доступности, безопасности.</w:t>
      </w:r>
    </w:p>
    <w:p w:rsidR="00152A65" w:rsidRPr="003D0625" w:rsidRDefault="00D55619">
      <w:pPr>
        <w:pStyle w:val="a3"/>
        <w:spacing w:before="1" w:line="276" w:lineRule="auto"/>
        <w:ind w:right="125"/>
        <w:rPr>
          <w:sz w:val="22"/>
          <w:szCs w:val="22"/>
        </w:rPr>
      </w:pPr>
      <w:r w:rsidRPr="003D0625">
        <w:rPr>
          <w:sz w:val="22"/>
          <w:szCs w:val="22"/>
        </w:rPr>
        <w:t>НАСЫЩЕННОСТЬ СРЕДЫ соответствует возрастным возможностям и особенностям детей, 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соответствии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с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содержанием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программы.</w:t>
      </w:r>
    </w:p>
    <w:p w:rsidR="00152A65" w:rsidRPr="003D0625" w:rsidRDefault="00152A65">
      <w:pPr>
        <w:spacing w:line="276" w:lineRule="auto"/>
        <w:sectPr w:rsidR="00152A65" w:rsidRPr="003D0625" w:rsidSect="003D0625">
          <w:type w:val="continuous"/>
          <w:pgSz w:w="11920" w:h="16850"/>
          <w:pgMar w:top="709" w:right="300" w:bottom="280" w:left="660" w:header="720" w:footer="720" w:gutter="0"/>
          <w:cols w:space="720"/>
        </w:sectPr>
      </w:pPr>
    </w:p>
    <w:p w:rsidR="00152A65" w:rsidRPr="003D0625" w:rsidRDefault="00D55619">
      <w:pPr>
        <w:pStyle w:val="a3"/>
        <w:spacing w:before="68"/>
        <w:ind w:right="122"/>
        <w:rPr>
          <w:sz w:val="22"/>
          <w:szCs w:val="22"/>
        </w:rPr>
      </w:pPr>
      <w:r w:rsidRPr="003D0625">
        <w:rPr>
          <w:sz w:val="22"/>
          <w:szCs w:val="22"/>
        </w:rPr>
        <w:lastRenderedPageBreak/>
        <w:t>Реализация принципа прослеживается в подборе материалов и оборудования в соответствии с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темой,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решаемыми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образовательными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задачами,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ведущей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деятельностью: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младшем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дошкольном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возрасте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– это игровая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деятельность, в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дошкольном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– игра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с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правилами.</w:t>
      </w:r>
    </w:p>
    <w:p w:rsidR="00152A65" w:rsidRPr="003D0625" w:rsidRDefault="00D55619">
      <w:pPr>
        <w:pStyle w:val="a3"/>
        <w:ind w:right="121"/>
        <w:rPr>
          <w:sz w:val="22"/>
          <w:szCs w:val="22"/>
        </w:rPr>
      </w:pPr>
      <w:r w:rsidRPr="003D0625">
        <w:rPr>
          <w:sz w:val="22"/>
          <w:szCs w:val="22"/>
        </w:rPr>
        <w:t>Для</w:t>
      </w:r>
      <w:r w:rsidRPr="003D0625">
        <w:rPr>
          <w:spacing w:val="-12"/>
          <w:sz w:val="22"/>
          <w:szCs w:val="22"/>
        </w:rPr>
        <w:t xml:space="preserve"> </w:t>
      </w:r>
      <w:r w:rsidRPr="003D0625">
        <w:rPr>
          <w:sz w:val="22"/>
          <w:szCs w:val="22"/>
        </w:rPr>
        <w:t>познавательного</w:t>
      </w:r>
      <w:r w:rsidRPr="003D0625">
        <w:rPr>
          <w:spacing w:val="-12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развития</w:t>
      </w:r>
      <w:r w:rsidRPr="003D0625">
        <w:rPr>
          <w:spacing w:val="-12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детей</w:t>
      </w:r>
      <w:r w:rsidRPr="003D0625">
        <w:rPr>
          <w:spacing w:val="-1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-13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группах</w:t>
      </w:r>
      <w:r w:rsidRPr="003D0625">
        <w:rPr>
          <w:spacing w:val="-10"/>
          <w:sz w:val="22"/>
          <w:szCs w:val="22"/>
        </w:rPr>
        <w:t xml:space="preserve"> </w:t>
      </w:r>
      <w:r w:rsidRPr="003D0625">
        <w:rPr>
          <w:sz w:val="22"/>
          <w:szCs w:val="22"/>
        </w:rPr>
        <w:t>имеются</w:t>
      </w:r>
      <w:r w:rsidRPr="003D0625">
        <w:rPr>
          <w:spacing w:val="-12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игрушки</w:t>
      </w:r>
      <w:r w:rsidRPr="003D0625">
        <w:rPr>
          <w:spacing w:val="-11"/>
          <w:sz w:val="22"/>
          <w:szCs w:val="22"/>
        </w:rPr>
        <w:t xml:space="preserve"> </w:t>
      </w:r>
      <w:r w:rsidRPr="003D0625">
        <w:rPr>
          <w:sz w:val="22"/>
          <w:szCs w:val="22"/>
        </w:rPr>
        <w:t>исследования</w:t>
      </w:r>
      <w:r w:rsidRPr="003D0625">
        <w:rPr>
          <w:spacing w:val="-12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-13"/>
          <w:sz w:val="22"/>
          <w:szCs w:val="22"/>
        </w:rPr>
        <w:t xml:space="preserve"> </w:t>
      </w:r>
      <w:r w:rsidRPr="003D0625">
        <w:rPr>
          <w:sz w:val="22"/>
          <w:szCs w:val="22"/>
        </w:rPr>
        <w:t>действии,</w:t>
      </w:r>
      <w:r w:rsidRPr="003D0625">
        <w:rPr>
          <w:spacing w:val="-12"/>
          <w:sz w:val="22"/>
          <w:szCs w:val="22"/>
        </w:rPr>
        <w:t xml:space="preserve"> </w:t>
      </w:r>
      <w:r w:rsidRPr="003D0625">
        <w:rPr>
          <w:sz w:val="22"/>
          <w:szCs w:val="22"/>
        </w:rPr>
        <w:t>такие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как: в группе раннего возраста и младших группах - пирамидки, матрешки, шнуровки разной степени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сложности, игры-вкладыши, в средних группах - палочки Кьюзинера, тематические блоки Дьеныша,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шнуровки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разной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степени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сложности,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группах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старшего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дошкольного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возраста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-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игры-головоломки.</w:t>
      </w:r>
    </w:p>
    <w:p w:rsidR="00152A65" w:rsidRPr="003D0625" w:rsidRDefault="00D55619">
      <w:pPr>
        <w:pStyle w:val="a3"/>
        <w:ind w:right="118"/>
        <w:rPr>
          <w:sz w:val="22"/>
          <w:szCs w:val="22"/>
        </w:rPr>
      </w:pPr>
      <w:r w:rsidRPr="003D0625">
        <w:rPr>
          <w:spacing w:val="-1"/>
          <w:sz w:val="22"/>
          <w:szCs w:val="22"/>
        </w:rPr>
        <w:t xml:space="preserve">Для речевого развития </w:t>
      </w:r>
      <w:r w:rsidRPr="003D0625">
        <w:rPr>
          <w:sz w:val="22"/>
          <w:szCs w:val="22"/>
        </w:rPr>
        <w:t>детей во всех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возрастных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группах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представлено многообразие образно-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символического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материала: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настольно-печатные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игры,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игры-вкладыши,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разрезные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картинки,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тематические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наборы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животных, растений,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птиц,</w:t>
      </w:r>
      <w:r w:rsidRPr="003D0625">
        <w:rPr>
          <w:spacing w:val="4"/>
          <w:sz w:val="22"/>
          <w:szCs w:val="22"/>
        </w:rPr>
        <w:t xml:space="preserve"> </w:t>
      </w:r>
      <w:r w:rsidRPr="003D0625">
        <w:rPr>
          <w:sz w:val="22"/>
          <w:szCs w:val="22"/>
        </w:rPr>
        <w:t>пазлы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разной степени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сложности.</w:t>
      </w:r>
    </w:p>
    <w:p w:rsidR="00152A65" w:rsidRPr="003D0625" w:rsidRDefault="00D55619">
      <w:pPr>
        <w:pStyle w:val="a3"/>
        <w:ind w:right="122"/>
        <w:rPr>
          <w:sz w:val="22"/>
          <w:szCs w:val="22"/>
        </w:rPr>
      </w:pPr>
      <w:r w:rsidRPr="003D0625">
        <w:rPr>
          <w:sz w:val="22"/>
          <w:szCs w:val="22"/>
        </w:rPr>
        <w:t>Для конструирования 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группах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представлен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разнообразный строительный материал: кубики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разного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размера,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геометрические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фигуры,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деревянные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бруски,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различные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виды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конструкторов: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напольный,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деревянный, настольный.</w:t>
      </w:r>
    </w:p>
    <w:p w:rsidR="00152A65" w:rsidRPr="003D0625" w:rsidRDefault="00D55619">
      <w:pPr>
        <w:pStyle w:val="a3"/>
        <w:ind w:left="900" w:firstLine="0"/>
        <w:rPr>
          <w:sz w:val="22"/>
          <w:szCs w:val="22"/>
        </w:rPr>
      </w:pPr>
      <w:r w:rsidRPr="003D0625">
        <w:rPr>
          <w:sz w:val="22"/>
          <w:szCs w:val="22"/>
        </w:rPr>
        <w:t>Организованы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Центры:</w:t>
      </w:r>
    </w:p>
    <w:p w:rsidR="00152A65" w:rsidRPr="003D0625" w:rsidRDefault="00D55619">
      <w:pPr>
        <w:pStyle w:val="a3"/>
        <w:ind w:right="120"/>
        <w:rPr>
          <w:sz w:val="22"/>
          <w:szCs w:val="22"/>
        </w:rPr>
      </w:pPr>
      <w:r w:rsidRPr="003D0625">
        <w:rPr>
          <w:sz w:val="22"/>
          <w:szCs w:val="22"/>
        </w:rPr>
        <w:t>«Строительной игры». Принцип насыщенности в обозначенных группах соблюдается не только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 наличии разнообразного строительного материала, но и наличием схем для строительства из разных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видов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конструктора,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алгоритмов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детской</w:t>
      </w:r>
      <w:r w:rsidRPr="003D0625">
        <w:rPr>
          <w:spacing w:val="-5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деятельности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по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конструированию.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обыгрывания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детских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построек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во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всех возрастных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группах имеются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игрушки-персонажи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(фигурки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людей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и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животных).</w:t>
      </w:r>
    </w:p>
    <w:p w:rsidR="00152A65" w:rsidRPr="003D0625" w:rsidRDefault="00D55619">
      <w:pPr>
        <w:pStyle w:val="a3"/>
        <w:spacing w:before="1"/>
        <w:ind w:right="120"/>
        <w:rPr>
          <w:sz w:val="22"/>
          <w:szCs w:val="22"/>
        </w:rPr>
      </w:pPr>
      <w:r w:rsidRPr="003D0625">
        <w:rPr>
          <w:sz w:val="22"/>
          <w:szCs w:val="22"/>
        </w:rPr>
        <w:t>Организация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образовательного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пространства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разнообразие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материалов,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оборудования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инвентаря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обеспечивает все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виды деятельности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детей.</w:t>
      </w:r>
    </w:p>
    <w:p w:rsidR="00152A65" w:rsidRPr="003D0625" w:rsidRDefault="00D55619">
      <w:pPr>
        <w:pStyle w:val="a3"/>
        <w:ind w:right="117"/>
        <w:rPr>
          <w:sz w:val="22"/>
          <w:szCs w:val="22"/>
        </w:rPr>
      </w:pPr>
      <w:r w:rsidRPr="003D0625">
        <w:rPr>
          <w:sz w:val="22"/>
          <w:szCs w:val="22"/>
        </w:rPr>
        <w:t>Для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организации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сюжетно-ролевых,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режиссерских,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театрализованных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группах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pacing w:val="-1"/>
          <w:sz w:val="22"/>
          <w:szCs w:val="22"/>
        </w:rPr>
        <w:t>представлены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pacing w:val="-1"/>
          <w:sz w:val="22"/>
          <w:szCs w:val="22"/>
        </w:rPr>
        <w:t>костюмы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pacing w:val="-1"/>
          <w:sz w:val="22"/>
          <w:szCs w:val="22"/>
        </w:rPr>
        <w:t>и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pacing w:val="-1"/>
          <w:sz w:val="22"/>
          <w:szCs w:val="22"/>
        </w:rPr>
        <w:t>атрибуты.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pacing w:val="-1"/>
          <w:sz w:val="22"/>
          <w:szCs w:val="22"/>
        </w:rPr>
        <w:t>«Костюмерная»</w:t>
      </w:r>
      <w:r w:rsidRPr="003D0625">
        <w:rPr>
          <w:spacing w:val="-14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позволяет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детям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развернуть</w:t>
      </w:r>
      <w:r w:rsidRPr="003D0625">
        <w:rPr>
          <w:spacing w:val="-5"/>
          <w:sz w:val="22"/>
          <w:szCs w:val="22"/>
        </w:rPr>
        <w:t xml:space="preserve"> </w:t>
      </w:r>
      <w:r w:rsidRPr="003D0625">
        <w:rPr>
          <w:sz w:val="22"/>
          <w:szCs w:val="22"/>
        </w:rPr>
        <w:t>сюжеты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3-4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игр-</w:t>
      </w:r>
      <w:r w:rsidRPr="003D0625">
        <w:rPr>
          <w:spacing w:val="-58"/>
          <w:sz w:val="22"/>
          <w:szCs w:val="22"/>
        </w:rPr>
        <w:t xml:space="preserve"> </w:t>
      </w:r>
      <w:r w:rsidRPr="003D0625">
        <w:rPr>
          <w:sz w:val="22"/>
          <w:szCs w:val="22"/>
        </w:rPr>
        <w:t>инсценировок.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группах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представлен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разнообразный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материал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различным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видам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театра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-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пальчиковый, театр игрушки, театр на фланелеграфе. В группах есть места для уединения детей. Для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самостоятельного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чтения,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рассматривания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альбомов,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энциклопедий,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альбомов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ознакомлению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окружающим в подготовительных к школе группах созданы библиотеки, во всех группах - дети могут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посмотреть фотографии жизни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группы, альбомы</w:t>
      </w:r>
      <w:r w:rsidRPr="003D0625">
        <w:rPr>
          <w:spacing w:val="3"/>
          <w:sz w:val="22"/>
          <w:szCs w:val="22"/>
        </w:rPr>
        <w:t xml:space="preserve"> </w:t>
      </w:r>
      <w:r w:rsidRPr="003D0625">
        <w:rPr>
          <w:sz w:val="22"/>
          <w:szCs w:val="22"/>
        </w:rPr>
        <w:t>«Моя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семья».</w:t>
      </w:r>
    </w:p>
    <w:p w:rsidR="00152A65" w:rsidRPr="003D0625" w:rsidRDefault="00D55619">
      <w:pPr>
        <w:pStyle w:val="a3"/>
        <w:ind w:right="127"/>
        <w:rPr>
          <w:sz w:val="22"/>
          <w:szCs w:val="22"/>
        </w:rPr>
      </w:pPr>
      <w:r w:rsidRPr="003D0625">
        <w:rPr>
          <w:sz w:val="22"/>
          <w:szCs w:val="22"/>
        </w:rPr>
        <w:t>Во всех группах старшего дошкольного возраста имеется подборка литературных произведений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(стихи, сказки, рассказы, басни, былины), имеются альбомы для ознакомления детей с творчеством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писателей в доступной для них форме (в картинках). Вся представленная выше среда способствует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созданию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у</w:t>
      </w:r>
      <w:r w:rsidRPr="003D0625">
        <w:rPr>
          <w:spacing w:val="-8"/>
          <w:sz w:val="22"/>
          <w:szCs w:val="22"/>
        </w:rPr>
        <w:t xml:space="preserve"> </w:t>
      </w:r>
      <w:r w:rsidRPr="003D0625">
        <w:rPr>
          <w:sz w:val="22"/>
          <w:szCs w:val="22"/>
        </w:rPr>
        <w:t>ребенка</w:t>
      </w:r>
      <w:r w:rsidRPr="003D0625">
        <w:rPr>
          <w:spacing w:val="6"/>
          <w:sz w:val="22"/>
          <w:szCs w:val="22"/>
        </w:rPr>
        <w:t xml:space="preserve"> </w:t>
      </w:r>
      <w:r w:rsidRPr="003D0625">
        <w:rPr>
          <w:sz w:val="22"/>
          <w:szCs w:val="22"/>
        </w:rPr>
        <w:t>«своего»</w:t>
      </w:r>
      <w:r w:rsidRPr="003D0625">
        <w:rPr>
          <w:spacing w:val="-8"/>
          <w:sz w:val="22"/>
          <w:szCs w:val="22"/>
        </w:rPr>
        <w:t xml:space="preserve"> </w:t>
      </w:r>
      <w:r w:rsidRPr="003D0625">
        <w:rPr>
          <w:sz w:val="22"/>
          <w:szCs w:val="22"/>
        </w:rPr>
        <w:t>личного пространства.</w:t>
      </w:r>
    </w:p>
    <w:p w:rsidR="00152A65" w:rsidRPr="003D0625" w:rsidRDefault="00D55619">
      <w:pPr>
        <w:pStyle w:val="a3"/>
        <w:spacing w:before="1"/>
        <w:ind w:right="120"/>
        <w:rPr>
          <w:sz w:val="22"/>
          <w:szCs w:val="22"/>
        </w:rPr>
      </w:pPr>
      <w:r w:rsidRPr="003D0625">
        <w:rPr>
          <w:spacing w:val="-1"/>
          <w:sz w:val="22"/>
          <w:szCs w:val="22"/>
        </w:rPr>
        <w:t>Общение</w:t>
      </w:r>
      <w:r w:rsidRPr="003D0625">
        <w:rPr>
          <w:spacing w:val="-11"/>
          <w:sz w:val="22"/>
          <w:szCs w:val="22"/>
        </w:rPr>
        <w:t xml:space="preserve"> </w:t>
      </w:r>
      <w:r w:rsidRPr="003D0625">
        <w:rPr>
          <w:spacing w:val="-1"/>
          <w:sz w:val="22"/>
          <w:szCs w:val="22"/>
        </w:rPr>
        <w:t>детей</w:t>
      </w:r>
      <w:r w:rsidRPr="003D0625">
        <w:rPr>
          <w:spacing w:val="-8"/>
          <w:sz w:val="22"/>
          <w:szCs w:val="22"/>
        </w:rPr>
        <w:t xml:space="preserve"> </w:t>
      </w:r>
      <w:r w:rsidRPr="003D0625">
        <w:rPr>
          <w:spacing w:val="-1"/>
          <w:sz w:val="22"/>
          <w:szCs w:val="22"/>
        </w:rPr>
        <w:t>со</w:t>
      </w:r>
      <w:r w:rsidRPr="003D0625">
        <w:rPr>
          <w:spacing w:val="-10"/>
          <w:sz w:val="22"/>
          <w:szCs w:val="22"/>
        </w:rPr>
        <w:t xml:space="preserve"> </w:t>
      </w:r>
      <w:r w:rsidRPr="003D0625">
        <w:rPr>
          <w:spacing w:val="-1"/>
          <w:sz w:val="22"/>
          <w:szCs w:val="22"/>
        </w:rPr>
        <w:t>сверстниками</w:t>
      </w:r>
      <w:r w:rsidRPr="003D0625">
        <w:rPr>
          <w:spacing w:val="-8"/>
          <w:sz w:val="22"/>
          <w:szCs w:val="22"/>
        </w:rPr>
        <w:t xml:space="preserve"> </w:t>
      </w:r>
      <w:r w:rsidRPr="003D0625">
        <w:rPr>
          <w:spacing w:val="-1"/>
          <w:sz w:val="22"/>
          <w:szCs w:val="22"/>
        </w:rPr>
        <w:t>и</w:t>
      </w:r>
      <w:r w:rsidRPr="003D0625">
        <w:rPr>
          <w:spacing w:val="-10"/>
          <w:sz w:val="22"/>
          <w:szCs w:val="22"/>
        </w:rPr>
        <w:t xml:space="preserve"> </w:t>
      </w:r>
      <w:r w:rsidRPr="003D0625">
        <w:rPr>
          <w:spacing w:val="-1"/>
          <w:sz w:val="22"/>
          <w:szCs w:val="22"/>
        </w:rPr>
        <w:t>взрослыми</w:t>
      </w:r>
      <w:r w:rsidRPr="003D0625">
        <w:rPr>
          <w:spacing w:val="-9"/>
          <w:sz w:val="22"/>
          <w:szCs w:val="22"/>
        </w:rPr>
        <w:t xml:space="preserve"> </w:t>
      </w:r>
      <w:r w:rsidRPr="003D0625">
        <w:rPr>
          <w:sz w:val="22"/>
          <w:szCs w:val="22"/>
        </w:rPr>
        <w:t>реализуется</w:t>
      </w:r>
      <w:r w:rsidRPr="003D0625">
        <w:rPr>
          <w:spacing w:val="-9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-10"/>
          <w:sz w:val="22"/>
          <w:szCs w:val="22"/>
        </w:rPr>
        <w:t xml:space="preserve"> </w:t>
      </w:r>
      <w:r w:rsidRPr="003D0625">
        <w:rPr>
          <w:sz w:val="22"/>
          <w:szCs w:val="22"/>
        </w:rPr>
        <w:t>коммуникативной</w:t>
      </w:r>
      <w:r w:rsidRPr="003D0625">
        <w:rPr>
          <w:spacing w:val="-12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деятельности.</w:t>
      </w:r>
      <w:r w:rsidRPr="003D0625">
        <w:rPr>
          <w:spacing w:val="-14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</w:t>
      </w:r>
      <w:r w:rsidRPr="003D0625">
        <w:rPr>
          <w:spacing w:val="-58"/>
          <w:sz w:val="22"/>
          <w:szCs w:val="22"/>
        </w:rPr>
        <w:t xml:space="preserve"> </w:t>
      </w:r>
      <w:r w:rsidRPr="003D0625">
        <w:rPr>
          <w:sz w:val="22"/>
          <w:szCs w:val="22"/>
        </w:rPr>
        <w:t>этого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всех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возрастных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группах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представлен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следующий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материал: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–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альбомы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рассматривания со звуковыми эффектами, игрушки-забавы, игр на составление логических цепочек по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типу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«до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 после».</w:t>
      </w:r>
    </w:p>
    <w:p w:rsidR="00152A65" w:rsidRPr="003D0625" w:rsidRDefault="00D55619">
      <w:pPr>
        <w:pStyle w:val="a3"/>
        <w:ind w:right="120"/>
        <w:rPr>
          <w:sz w:val="22"/>
          <w:szCs w:val="22"/>
        </w:rPr>
      </w:pPr>
      <w:r w:rsidRPr="003D0625">
        <w:rPr>
          <w:sz w:val="22"/>
          <w:szCs w:val="22"/>
        </w:rPr>
        <w:t>Для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организации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познавательно-исследовательской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деятельности, 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групповом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пространстве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представлены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-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пробирки,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баночки,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стаканчики,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микроскоп,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составлена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картотека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опытов,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есть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инструкции, памятки, конспекты экскурсий, алгоритм ухода за комнатными растениями, различные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схемы и модели, различные щипцы, палочки для смешивания алгоритмы опытно-экспериментальной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деятельности (по типу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«что сначала</w:t>
      </w:r>
      <w:r w:rsidRPr="003D0625">
        <w:rPr>
          <w:spacing w:val="4"/>
          <w:sz w:val="22"/>
          <w:szCs w:val="22"/>
        </w:rPr>
        <w:t xml:space="preserve"> </w:t>
      </w:r>
      <w:r w:rsidRPr="003D0625">
        <w:rPr>
          <w:sz w:val="22"/>
          <w:szCs w:val="22"/>
        </w:rPr>
        <w:t>-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что потом»).</w:t>
      </w:r>
    </w:p>
    <w:p w:rsidR="00152A65" w:rsidRPr="003D0625" w:rsidRDefault="00D55619">
      <w:pPr>
        <w:pStyle w:val="a3"/>
        <w:ind w:right="120"/>
        <w:rPr>
          <w:sz w:val="22"/>
          <w:szCs w:val="22"/>
        </w:rPr>
      </w:pPr>
      <w:r w:rsidRPr="003D0625">
        <w:rPr>
          <w:sz w:val="22"/>
          <w:szCs w:val="22"/>
        </w:rPr>
        <w:t>В каждой группе организован Центр продуктивной деятельности детей, для этого в группах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представлены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следующие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материалы:</w:t>
      </w:r>
    </w:p>
    <w:p w:rsidR="00152A65" w:rsidRPr="003D0625" w:rsidRDefault="00D55619">
      <w:pPr>
        <w:pStyle w:val="a3"/>
        <w:spacing w:before="1"/>
        <w:ind w:left="900" w:firstLine="0"/>
        <w:rPr>
          <w:sz w:val="22"/>
          <w:szCs w:val="22"/>
        </w:rPr>
      </w:pPr>
      <w:r w:rsidRPr="003D0625">
        <w:rPr>
          <w:sz w:val="22"/>
          <w:szCs w:val="22"/>
        </w:rPr>
        <w:t>Для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рисования:</w:t>
      </w:r>
    </w:p>
    <w:p w:rsidR="00152A65" w:rsidRPr="003D0625" w:rsidRDefault="00D55619">
      <w:pPr>
        <w:pStyle w:val="a3"/>
        <w:ind w:left="900" w:right="7784" w:firstLine="0"/>
        <w:jc w:val="left"/>
        <w:rPr>
          <w:sz w:val="22"/>
          <w:szCs w:val="22"/>
        </w:rPr>
      </w:pPr>
      <w:r w:rsidRPr="003D0625">
        <w:rPr>
          <w:sz w:val="22"/>
          <w:szCs w:val="22"/>
        </w:rPr>
        <w:t>Бумага для рисования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Бумага цветная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Краски,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гуашь</w:t>
      </w:r>
    </w:p>
    <w:p w:rsidR="00152A65" w:rsidRPr="003D0625" w:rsidRDefault="00D55619">
      <w:pPr>
        <w:pStyle w:val="a3"/>
        <w:ind w:left="900" w:right="4337" w:firstLine="0"/>
        <w:jc w:val="left"/>
        <w:rPr>
          <w:sz w:val="22"/>
          <w:szCs w:val="22"/>
        </w:rPr>
      </w:pPr>
      <w:r w:rsidRPr="003D0625">
        <w:rPr>
          <w:sz w:val="22"/>
          <w:szCs w:val="22"/>
        </w:rPr>
        <w:t>Кисточки для рисования (разного размера и жесткости)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Карандаши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рисования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(восковые,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цветные,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и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т.д.)</w:t>
      </w:r>
    </w:p>
    <w:p w:rsidR="00152A65" w:rsidRPr="003D0625" w:rsidRDefault="00D55619">
      <w:pPr>
        <w:pStyle w:val="a3"/>
        <w:ind w:left="900" w:right="3254" w:firstLine="0"/>
        <w:jc w:val="left"/>
        <w:rPr>
          <w:sz w:val="22"/>
          <w:szCs w:val="22"/>
        </w:rPr>
      </w:pPr>
      <w:r w:rsidRPr="003D0625">
        <w:rPr>
          <w:sz w:val="22"/>
          <w:szCs w:val="22"/>
        </w:rPr>
        <w:t>Раскраски (на различную тематику для мальчиков и для девочек)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Трафареты (на различную тематику для мальчиков и для девочек)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лепки:</w:t>
      </w:r>
    </w:p>
    <w:p w:rsidR="00152A65" w:rsidRPr="003D0625" w:rsidRDefault="00D55619">
      <w:pPr>
        <w:pStyle w:val="a3"/>
        <w:ind w:left="900" w:right="3233" w:firstLine="0"/>
        <w:jc w:val="left"/>
        <w:rPr>
          <w:sz w:val="22"/>
          <w:szCs w:val="22"/>
        </w:rPr>
      </w:pPr>
      <w:r w:rsidRPr="003D0625">
        <w:rPr>
          <w:sz w:val="22"/>
          <w:szCs w:val="22"/>
        </w:rPr>
        <w:t>Пластилин и доски для работы с пластилином на каждого ребенка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аппликации:</w:t>
      </w:r>
    </w:p>
    <w:p w:rsidR="00152A65" w:rsidRPr="003D0625" w:rsidRDefault="00D55619">
      <w:pPr>
        <w:pStyle w:val="a3"/>
        <w:ind w:left="900" w:firstLine="0"/>
        <w:jc w:val="left"/>
        <w:rPr>
          <w:sz w:val="22"/>
          <w:szCs w:val="22"/>
        </w:rPr>
      </w:pPr>
      <w:r w:rsidRPr="003D0625">
        <w:rPr>
          <w:sz w:val="22"/>
          <w:szCs w:val="22"/>
        </w:rPr>
        <w:t>Бумага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цветная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каждого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ребенка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Образцы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типу</w:t>
      </w:r>
      <w:r w:rsidRPr="003D0625">
        <w:rPr>
          <w:spacing w:val="-4"/>
          <w:sz w:val="22"/>
          <w:szCs w:val="22"/>
        </w:rPr>
        <w:t xml:space="preserve"> </w:t>
      </w:r>
      <w:r w:rsidRPr="003D0625">
        <w:rPr>
          <w:sz w:val="22"/>
          <w:szCs w:val="22"/>
        </w:rPr>
        <w:t>«сложи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узор»</w:t>
      </w:r>
    </w:p>
    <w:p w:rsidR="00152A65" w:rsidRPr="003D0625" w:rsidRDefault="00152A65">
      <w:pPr>
        <w:sectPr w:rsidR="00152A65" w:rsidRPr="003D0625">
          <w:pgSz w:w="11920" w:h="16850"/>
          <w:pgMar w:top="900" w:right="300" w:bottom="280" w:left="660" w:header="720" w:footer="720" w:gutter="0"/>
          <w:cols w:space="720"/>
        </w:sectPr>
      </w:pPr>
    </w:p>
    <w:p w:rsidR="00152A65" w:rsidRPr="003D0625" w:rsidRDefault="00D55619">
      <w:pPr>
        <w:pStyle w:val="a3"/>
        <w:spacing w:before="68"/>
        <w:ind w:right="123"/>
        <w:rPr>
          <w:sz w:val="22"/>
          <w:szCs w:val="22"/>
        </w:rPr>
      </w:pPr>
      <w:r w:rsidRPr="003D0625">
        <w:rPr>
          <w:sz w:val="22"/>
          <w:szCs w:val="22"/>
        </w:rPr>
        <w:lastRenderedPageBreak/>
        <w:t>Центр музыкально – театрализованной деятельности, в каждой группе представлен по- разному,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со своей стилистической особенностью и дизайном группы.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Имеются костюмы для разыгрывания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сказок,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различные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атрибуты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обыгрывания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(шапочки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животных,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элементы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украшений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костюмов).</w:t>
      </w:r>
    </w:p>
    <w:p w:rsidR="00152A65" w:rsidRPr="003D0625" w:rsidRDefault="00D55619">
      <w:pPr>
        <w:pStyle w:val="a3"/>
        <w:ind w:right="128"/>
        <w:rPr>
          <w:sz w:val="22"/>
          <w:szCs w:val="22"/>
        </w:rPr>
      </w:pPr>
      <w:r w:rsidRPr="003D0625">
        <w:rPr>
          <w:sz w:val="22"/>
          <w:szCs w:val="22"/>
        </w:rPr>
        <w:t>В центре двигательной деятельности во всех группах имеется оборудование для ловли, катания,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бросания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(кольцебросы, мячи, разноцветные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кегли).</w:t>
      </w:r>
    </w:p>
    <w:p w:rsidR="00152A65" w:rsidRPr="003D0625" w:rsidRDefault="00D55619">
      <w:pPr>
        <w:pStyle w:val="a3"/>
        <w:ind w:right="120"/>
        <w:rPr>
          <w:sz w:val="22"/>
          <w:szCs w:val="22"/>
        </w:rPr>
      </w:pP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музыкальном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зале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-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имеются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различные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музыкальные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инструменты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(деревянные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ложки,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металлофоны,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трещотки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т.д.),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альбомы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закрепления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знаний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музыкальных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инструментах,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дидактические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игры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музыкальному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воспитанию.</w:t>
      </w:r>
    </w:p>
    <w:p w:rsidR="00152A65" w:rsidRPr="003D0625" w:rsidRDefault="00D55619">
      <w:pPr>
        <w:pStyle w:val="a3"/>
        <w:ind w:right="125"/>
        <w:rPr>
          <w:sz w:val="22"/>
          <w:szCs w:val="22"/>
        </w:rPr>
      </w:pPr>
      <w:r w:rsidRPr="003D0625">
        <w:rPr>
          <w:sz w:val="22"/>
          <w:szCs w:val="22"/>
        </w:rPr>
        <w:t>В физкультурном зале - оборудование для основных и общеразвивающих упражнений (обручи,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палки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гимнастические, скакалки, веревки,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коврики гимнастические).</w:t>
      </w:r>
    </w:p>
    <w:p w:rsidR="00152A65" w:rsidRPr="003D0625" w:rsidRDefault="00D55619">
      <w:pPr>
        <w:pStyle w:val="a3"/>
        <w:ind w:right="120"/>
        <w:rPr>
          <w:sz w:val="22"/>
          <w:szCs w:val="22"/>
        </w:rPr>
      </w:pPr>
      <w:r w:rsidRPr="003D0625">
        <w:rPr>
          <w:sz w:val="22"/>
          <w:szCs w:val="22"/>
        </w:rPr>
        <w:t>Групповое</w:t>
      </w:r>
      <w:r w:rsidRPr="003D0625">
        <w:rPr>
          <w:spacing w:val="-1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пространство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ТРАНСФОРМИРУЕТСЯ</w:t>
      </w:r>
      <w:r w:rsidRPr="003D0625">
        <w:rPr>
          <w:spacing w:val="-8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-10"/>
          <w:sz w:val="22"/>
          <w:szCs w:val="22"/>
        </w:rPr>
        <w:t xml:space="preserve"> </w:t>
      </w:r>
      <w:r w:rsidRPr="003D0625">
        <w:rPr>
          <w:sz w:val="22"/>
          <w:szCs w:val="22"/>
        </w:rPr>
        <w:t>зависимости</w:t>
      </w:r>
      <w:r w:rsidRPr="003D0625">
        <w:rPr>
          <w:spacing w:val="-9"/>
          <w:sz w:val="22"/>
          <w:szCs w:val="22"/>
        </w:rPr>
        <w:t xml:space="preserve"> </w:t>
      </w:r>
      <w:r w:rsidRPr="003D0625">
        <w:rPr>
          <w:sz w:val="22"/>
          <w:szCs w:val="22"/>
        </w:rPr>
        <w:t>от</w:t>
      </w:r>
      <w:r w:rsidRPr="003D0625">
        <w:rPr>
          <w:spacing w:val="-9"/>
          <w:sz w:val="22"/>
          <w:szCs w:val="22"/>
        </w:rPr>
        <w:t xml:space="preserve"> </w:t>
      </w:r>
      <w:r w:rsidRPr="003D0625">
        <w:rPr>
          <w:sz w:val="22"/>
          <w:szCs w:val="22"/>
        </w:rPr>
        <w:t>образовательной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ситуации</w:t>
      </w:r>
      <w:r w:rsidRPr="003D0625">
        <w:rPr>
          <w:spacing w:val="-11"/>
          <w:sz w:val="22"/>
          <w:szCs w:val="22"/>
        </w:rPr>
        <w:t xml:space="preserve"> </w:t>
      </w:r>
      <w:r w:rsidRPr="003D0625">
        <w:rPr>
          <w:sz w:val="22"/>
          <w:szCs w:val="22"/>
        </w:rPr>
        <w:t>и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от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меняющихся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интересов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возможностей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детей.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Особенность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реализации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данного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принципа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заключается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организации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различных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пересекающихся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сфер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активности.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Это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позволяет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детям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соответствии со своими интересами и желаниями свободно заниматься в одно и то же время, не мешая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друг</w:t>
      </w:r>
      <w:r w:rsidRPr="003D0625">
        <w:rPr>
          <w:spacing w:val="-8"/>
          <w:sz w:val="22"/>
          <w:szCs w:val="22"/>
        </w:rPr>
        <w:t xml:space="preserve"> </w:t>
      </w:r>
      <w:r w:rsidRPr="003D0625">
        <w:rPr>
          <w:sz w:val="22"/>
          <w:szCs w:val="22"/>
        </w:rPr>
        <w:t>другу,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разными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видами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деятельности:</w:t>
      </w:r>
      <w:r w:rsidRPr="003D0625">
        <w:rPr>
          <w:spacing w:val="-6"/>
          <w:sz w:val="22"/>
          <w:szCs w:val="22"/>
        </w:rPr>
        <w:t xml:space="preserve"> </w:t>
      </w:r>
      <w:r w:rsidRPr="003D0625">
        <w:rPr>
          <w:sz w:val="22"/>
          <w:szCs w:val="22"/>
        </w:rPr>
        <w:t>рисованием,</w:t>
      </w:r>
      <w:r w:rsidRPr="003D0625">
        <w:rPr>
          <w:spacing w:val="-8"/>
          <w:sz w:val="22"/>
          <w:szCs w:val="22"/>
        </w:rPr>
        <w:t xml:space="preserve"> </w:t>
      </w:r>
      <w:r w:rsidRPr="003D0625">
        <w:rPr>
          <w:sz w:val="22"/>
          <w:szCs w:val="22"/>
        </w:rPr>
        <w:t>экспериментированием,</w:t>
      </w:r>
      <w:r w:rsidRPr="003D0625">
        <w:rPr>
          <w:spacing w:val="-7"/>
          <w:sz w:val="22"/>
          <w:szCs w:val="22"/>
        </w:rPr>
        <w:t xml:space="preserve"> </w:t>
      </w:r>
      <w:r w:rsidRPr="003D0625">
        <w:rPr>
          <w:sz w:val="22"/>
          <w:szCs w:val="22"/>
        </w:rPr>
        <w:t>инсценировать</w:t>
      </w:r>
      <w:r w:rsidRPr="003D0625">
        <w:rPr>
          <w:spacing w:val="-5"/>
          <w:sz w:val="22"/>
          <w:szCs w:val="22"/>
        </w:rPr>
        <w:t xml:space="preserve"> </w:t>
      </w:r>
      <w:r w:rsidRPr="003D0625">
        <w:rPr>
          <w:sz w:val="22"/>
          <w:szCs w:val="22"/>
        </w:rPr>
        <w:t>сказки,</w:t>
      </w:r>
      <w:r w:rsidRPr="003D0625">
        <w:rPr>
          <w:spacing w:val="-58"/>
          <w:sz w:val="22"/>
          <w:szCs w:val="22"/>
        </w:rPr>
        <w:t xml:space="preserve"> </w:t>
      </w:r>
      <w:r w:rsidRPr="003D0625">
        <w:rPr>
          <w:sz w:val="22"/>
          <w:szCs w:val="22"/>
        </w:rPr>
        <w:t>устраивать игры-драматизации.</w:t>
      </w:r>
    </w:p>
    <w:p w:rsidR="00152A65" w:rsidRPr="003D0625" w:rsidRDefault="00D55619">
      <w:pPr>
        <w:pStyle w:val="a3"/>
        <w:spacing w:before="1"/>
        <w:ind w:right="122"/>
        <w:rPr>
          <w:sz w:val="22"/>
          <w:szCs w:val="22"/>
        </w:rPr>
      </w:pPr>
      <w:r w:rsidRPr="003D0625">
        <w:rPr>
          <w:sz w:val="22"/>
          <w:szCs w:val="22"/>
        </w:rPr>
        <w:t>ПРИНЦИП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ПОЛИФУНКЦИОНАЛЬНОСТИ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представлен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наличием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группах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предметов,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выполняющих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разные функции,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при помощи которых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решаются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разные задачи,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это те предметы,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которые по-разному используются в детской деятельности. Для этого в группах – имеются предметы-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заместители, которые дети могут использовать в игровой деятельности, природный материал, который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может</w:t>
      </w:r>
      <w:r w:rsidRPr="003D0625">
        <w:rPr>
          <w:spacing w:val="27"/>
          <w:sz w:val="22"/>
          <w:szCs w:val="22"/>
        </w:rPr>
        <w:t xml:space="preserve"> </w:t>
      </w:r>
      <w:r w:rsidRPr="003D0625">
        <w:rPr>
          <w:sz w:val="22"/>
          <w:szCs w:val="22"/>
        </w:rPr>
        <w:t>выполнять</w:t>
      </w:r>
      <w:r w:rsidRPr="003D0625">
        <w:rPr>
          <w:spacing w:val="26"/>
          <w:sz w:val="22"/>
          <w:szCs w:val="22"/>
        </w:rPr>
        <w:t xml:space="preserve"> </w:t>
      </w:r>
      <w:r w:rsidRPr="003D0625">
        <w:rPr>
          <w:sz w:val="22"/>
          <w:szCs w:val="22"/>
        </w:rPr>
        <w:t>функцию</w:t>
      </w:r>
      <w:r w:rsidRPr="003D0625">
        <w:rPr>
          <w:spacing w:val="25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предмета-заместителя</w:t>
      </w:r>
      <w:r w:rsidRPr="003D0625">
        <w:rPr>
          <w:spacing w:val="26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27"/>
          <w:sz w:val="22"/>
          <w:szCs w:val="22"/>
        </w:rPr>
        <w:t xml:space="preserve"> </w:t>
      </w:r>
      <w:r w:rsidRPr="003D0625">
        <w:rPr>
          <w:sz w:val="22"/>
          <w:szCs w:val="22"/>
        </w:rPr>
        <w:t>сюжетно-</w:t>
      </w:r>
      <w:r w:rsidRPr="003D0625">
        <w:rPr>
          <w:spacing w:val="26"/>
          <w:sz w:val="22"/>
          <w:szCs w:val="22"/>
        </w:rPr>
        <w:t xml:space="preserve"> </w:t>
      </w:r>
      <w:r w:rsidRPr="003D0625">
        <w:rPr>
          <w:sz w:val="22"/>
          <w:szCs w:val="22"/>
        </w:rPr>
        <w:t>ролевых</w:t>
      </w:r>
      <w:r w:rsidRPr="003D0625">
        <w:rPr>
          <w:spacing w:val="26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играх</w:t>
      </w:r>
      <w:r w:rsidRPr="003D0625">
        <w:rPr>
          <w:spacing w:val="28"/>
          <w:sz w:val="22"/>
          <w:szCs w:val="22"/>
        </w:rPr>
        <w:t xml:space="preserve"> </w:t>
      </w:r>
      <w:r w:rsidRPr="003D0625">
        <w:rPr>
          <w:sz w:val="22"/>
          <w:szCs w:val="22"/>
        </w:rPr>
        <w:t>(например:</w:t>
      </w:r>
      <w:r w:rsidRPr="003D0625">
        <w:rPr>
          <w:spacing w:val="29"/>
          <w:sz w:val="22"/>
          <w:szCs w:val="22"/>
        </w:rPr>
        <w:t xml:space="preserve"> </w:t>
      </w:r>
      <w:r w:rsidRPr="003D0625">
        <w:rPr>
          <w:sz w:val="22"/>
          <w:szCs w:val="22"/>
        </w:rPr>
        <w:t>«Магазин»,</w:t>
      </w:r>
    </w:p>
    <w:p w:rsidR="00152A65" w:rsidRPr="003D0625" w:rsidRDefault="00D55619">
      <w:pPr>
        <w:pStyle w:val="a3"/>
        <w:ind w:firstLine="0"/>
        <w:jc w:val="left"/>
        <w:rPr>
          <w:sz w:val="22"/>
          <w:szCs w:val="22"/>
        </w:rPr>
      </w:pPr>
      <w:r w:rsidRPr="003D0625">
        <w:rPr>
          <w:sz w:val="22"/>
          <w:szCs w:val="22"/>
        </w:rPr>
        <w:t>«Семья»).</w:t>
      </w:r>
    </w:p>
    <w:p w:rsidR="00152A65" w:rsidRPr="003D0625" w:rsidRDefault="00D55619">
      <w:pPr>
        <w:pStyle w:val="a3"/>
        <w:spacing w:before="3" w:line="276" w:lineRule="auto"/>
        <w:ind w:right="119"/>
        <w:rPr>
          <w:sz w:val="22"/>
          <w:szCs w:val="22"/>
        </w:rPr>
      </w:pPr>
      <w:r w:rsidRPr="003D0625">
        <w:rPr>
          <w:sz w:val="22"/>
          <w:szCs w:val="22"/>
        </w:rPr>
        <w:t>ВАРИАТИВНОСТЬ СРЕДЫ группы отражается в наличии различных пространств для игр,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периодическую</w:t>
      </w:r>
      <w:r w:rsidRPr="003D0625">
        <w:rPr>
          <w:spacing w:val="-11"/>
          <w:sz w:val="22"/>
          <w:szCs w:val="22"/>
        </w:rPr>
        <w:t xml:space="preserve"> </w:t>
      </w:r>
      <w:r w:rsidRPr="003D0625">
        <w:rPr>
          <w:sz w:val="22"/>
          <w:szCs w:val="22"/>
        </w:rPr>
        <w:t>сменяемость</w:t>
      </w:r>
      <w:r w:rsidRPr="003D0625">
        <w:rPr>
          <w:spacing w:val="-13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игрового</w:t>
      </w:r>
      <w:r w:rsidRPr="003D0625">
        <w:rPr>
          <w:spacing w:val="-14"/>
          <w:sz w:val="22"/>
          <w:szCs w:val="22"/>
        </w:rPr>
        <w:t xml:space="preserve"> </w:t>
      </w:r>
      <w:r w:rsidRPr="003D0625">
        <w:rPr>
          <w:sz w:val="22"/>
          <w:szCs w:val="22"/>
        </w:rPr>
        <w:t>материала,</w:t>
      </w:r>
      <w:r w:rsidRPr="003D0625">
        <w:rPr>
          <w:spacing w:val="-14"/>
          <w:sz w:val="22"/>
          <w:szCs w:val="22"/>
        </w:rPr>
        <w:t xml:space="preserve"> </w:t>
      </w:r>
      <w:r w:rsidRPr="003D0625">
        <w:rPr>
          <w:sz w:val="22"/>
          <w:szCs w:val="22"/>
        </w:rPr>
        <w:t>а</w:t>
      </w:r>
      <w:r w:rsidRPr="003D0625">
        <w:rPr>
          <w:spacing w:val="-15"/>
          <w:sz w:val="22"/>
          <w:szCs w:val="22"/>
        </w:rPr>
        <w:t xml:space="preserve"> </w:t>
      </w:r>
      <w:r w:rsidRPr="003D0625">
        <w:rPr>
          <w:sz w:val="22"/>
          <w:szCs w:val="22"/>
        </w:rPr>
        <w:t>также</w:t>
      </w:r>
      <w:r w:rsidRPr="003D0625">
        <w:rPr>
          <w:spacing w:val="-14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разнообразие</w:t>
      </w:r>
      <w:r w:rsidRPr="003D0625">
        <w:rPr>
          <w:spacing w:val="-15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</w:t>
      </w:r>
      <w:r w:rsidRPr="003D0625">
        <w:rPr>
          <w:spacing w:val="-13"/>
          <w:sz w:val="22"/>
          <w:szCs w:val="22"/>
        </w:rPr>
        <w:t xml:space="preserve"> </w:t>
      </w:r>
      <w:r w:rsidRPr="003D0625">
        <w:rPr>
          <w:sz w:val="22"/>
          <w:szCs w:val="22"/>
        </w:rPr>
        <w:t>и</w:t>
      </w:r>
      <w:r w:rsidRPr="003D0625">
        <w:rPr>
          <w:spacing w:val="-13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игрушек</w:t>
      </w:r>
      <w:r w:rsidRPr="003D0625">
        <w:rPr>
          <w:spacing w:val="-13"/>
          <w:sz w:val="22"/>
          <w:szCs w:val="22"/>
        </w:rPr>
        <w:t xml:space="preserve"> </w:t>
      </w:r>
      <w:r w:rsidRPr="003D0625">
        <w:rPr>
          <w:sz w:val="22"/>
          <w:szCs w:val="22"/>
        </w:rPr>
        <w:t>обеспечивающих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свободный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выбор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детей,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появление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новых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предметов,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стимулирующих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различную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активность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детей.</w:t>
      </w:r>
    </w:p>
    <w:p w:rsidR="00152A65" w:rsidRPr="003D0625" w:rsidRDefault="00D55619">
      <w:pPr>
        <w:pStyle w:val="a3"/>
        <w:ind w:right="122"/>
        <w:rPr>
          <w:sz w:val="22"/>
          <w:szCs w:val="22"/>
        </w:rPr>
      </w:pPr>
      <w:r w:rsidRPr="003D0625">
        <w:rPr>
          <w:sz w:val="22"/>
          <w:szCs w:val="22"/>
        </w:rPr>
        <w:t>Вариативность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среды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заключается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возможности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использовать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пространстве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переменные и заменяемые элементы убранства, так в группах представлены декоративные сезонные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ветки в вазах, имеется познавательный материал, ландшафтные макеты (например: «Животные леса»),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библиотека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и книжная</w:t>
      </w:r>
      <w:r w:rsidRPr="003D0625">
        <w:rPr>
          <w:spacing w:val="-3"/>
          <w:sz w:val="22"/>
          <w:szCs w:val="22"/>
        </w:rPr>
        <w:t xml:space="preserve"> </w:t>
      </w:r>
      <w:r w:rsidRPr="003D0625">
        <w:rPr>
          <w:sz w:val="22"/>
          <w:szCs w:val="22"/>
        </w:rPr>
        <w:t>выставка, организованная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по различной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тематике.</w:t>
      </w:r>
    </w:p>
    <w:p w:rsidR="00152A65" w:rsidRPr="003D0625" w:rsidRDefault="00D55619">
      <w:pPr>
        <w:pStyle w:val="a3"/>
        <w:ind w:right="124"/>
        <w:rPr>
          <w:sz w:val="22"/>
          <w:szCs w:val="22"/>
        </w:rPr>
      </w:pPr>
      <w:r w:rsidRPr="003D0625">
        <w:rPr>
          <w:sz w:val="22"/>
          <w:szCs w:val="22"/>
        </w:rPr>
        <w:t>ПРИНЦИП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ДОСТУПНОСТИ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реализуется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через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доступно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расположенное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оборудование,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игрушки,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продукты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детской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деятельности.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всех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возрастных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группах,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групповое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пространство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доступно детям: дидактические и развивающие игры и игрушки, дидактический материал, предметы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 организации ролевых игр. Для организации самостоятельной деятельности детей в течение дня 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группах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имеются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материалы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детского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творчества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(бумага,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краски,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карандаши,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природный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материал).</w:t>
      </w:r>
    </w:p>
    <w:p w:rsidR="00152A65" w:rsidRPr="003D0625" w:rsidRDefault="00D55619">
      <w:pPr>
        <w:pStyle w:val="a3"/>
        <w:ind w:right="122"/>
        <w:rPr>
          <w:sz w:val="22"/>
          <w:szCs w:val="22"/>
        </w:rPr>
      </w:pPr>
      <w:r w:rsidRPr="003D0625">
        <w:rPr>
          <w:sz w:val="22"/>
          <w:szCs w:val="22"/>
        </w:rPr>
        <w:t>ПРИНЦИП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БЕЗОПАСНОСТИ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реализуется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представленных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предметах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оборудовании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групповых пространствах, которые соразмерны росту детей. Во всех возрастных группах мебель 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оборудование установлены так, чтобы каждый ребенок мог найти удобное и комфортное место для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занятий с точки зрения его эмоционального состояния: достаточно удаленное от детей и взрослых или,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наоборот, позволяющее ощущать тесный контакт с ними, или же предусматривающее в равной мере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контакт и свободу. Такая организация пространства является одним из условий среды, которое дает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возможность педагогу приблизиться к позиции ребенка. Данный принцип реализуется через наличие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необходимых сертификатов на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игровую и издательскую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продукцию.</w:t>
      </w:r>
    </w:p>
    <w:p w:rsidR="00152A65" w:rsidRPr="003D0625" w:rsidRDefault="00D55619">
      <w:pPr>
        <w:pStyle w:val="a3"/>
        <w:ind w:right="114"/>
        <w:rPr>
          <w:sz w:val="22"/>
          <w:szCs w:val="22"/>
        </w:rPr>
      </w:pPr>
      <w:r w:rsidRPr="003D0625">
        <w:rPr>
          <w:sz w:val="22"/>
          <w:szCs w:val="22"/>
        </w:rPr>
        <w:t>В раздевальных комнатах представлены выставки детского творчества (рисунков, поделок), с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обозначенной темой, задачами и полученным результатом. Это «Заготовки на зиму», «Дары Осени» и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др. Представлена выставка в виде фотографий детей «Визитная карточка группы», оформлены папки-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передвижки с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сезонной</w:t>
      </w:r>
      <w:r w:rsidRPr="003D0625">
        <w:rPr>
          <w:spacing w:val="-2"/>
          <w:sz w:val="22"/>
          <w:szCs w:val="22"/>
        </w:rPr>
        <w:t xml:space="preserve"> </w:t>
      </w:r>
      <w:r w:rsidRPr="003D0625">
        <w:rPr>
          <w:sz w:val="22"/>
          <w:szCs w:val="22"/>
        </w:rPr>
        <w:t>информацией для родителей.</w:t>
      </w:r>
    </w:p>
    <w:p w:rsidR="00152A65" w:rsidRPr="003D0625" w:rsidRDefault="00D55619">
      <w:pPr>
        <w:pStyle w:val="a3"/>
        <w:ind w:right="119"/>
        <w:rPr>
          <w:sz w:val="22"/>
          <w:szCs w:val="22"/>
        </w:rPr>
      </w:pPr>
      <w:r w:rsidRPr="003D0625">
        <w:rPr>
          <w:sz w:val="22"/>
          <w:szCs w:val="22"/>
        </w:rPr>
        <w:t>ВЫНОСНОЕ ОБОРУДОВАНИЕ соответствует возрасту, стимулирует различные виды детской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деятельности, (познавательная, двигательная и др.), а также несет в себе посезонную информацию.</w:t>
      </w:r>
      <w:r w:rsidRPr="003D0625">
        <w:rPr>
          <w:spacing w:val="1"/>
          <w:sz w:val="22"/>
          <w:szCs w:val="22"/>
        </w:rPr>
        <w:t xml:space="preserve"> </w:t>
      </w:r>
      <w:r w:rsidRPr="003D0625">
        <w:rPr>
          <w:sz w:val="22"/>
          <w:szCs w:val="22"/>
        </w:rPr>
        <w:t>Хранение игрушек организованно на площадках, в специальном контейнере. Пособия и дидактические</w:t>
      </w:r>
      <w:r w:rsidRPr="003D0625">
        <w:rPr>
          <w:spacing w:val="-57"/>
          <w:sz w:val="22"/>
          <w:szCs w:val="22"/>
        </w:rPr>
        <w:t xml:space="preserve"> </w:t>
      </w:r>
      <w:r w:rsidRPr="003D0625">
        <w:rPr>
          <w:sz w:val="22"/>
          <w:szCs w:val="22"/>
        </w:rPr>
        <w:t>игрушки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для наблюдения, хранятся в</w:t>
      </w:r>
      <w:r w:rsidRPr="003D0625">
        <w:rPr>
          <w:spacing w:val="-1"/>
          <w:sz w:val="22"/>
          <w:szCs w:val="22"/>
        </w:rPr>
        <w:t xml:space="preserve"> </w:t>
      </w:r>
      <w:r w:rsidRPr="003D0625">
        <w:rPr>
          <w:sz w:val="22"/>
          <w:szCs w:val="22"/>
        </w:rPr>
        <w:t>приемной.</w:t>
      </w:r>
    </w:p>
    <w:p w:rsidR="00152A65" w:rsidRPr="003D0625" w:rsidRDefault="00152A65"/>
    <w:p w:rsidR="00F30041" w:rsidRPr="003D0625" w:rsidRDefault="00F30041">
      <w:r w:rsidRPr="003D0625">
        <w:t>Методическое оснащение: библиотека педагогической, справочной и детской литературы, фонотек, копилкк педагогического опыта коллектива,дидактический наглядный и раздаточный материалдля занятий с детьми.</w:t>
      </w:r>
    </w:p>
    <w:p w:rsidR="00F30041" w:rsidRPr="003D0625" w:rsidRDefault="00F30041"/>
    <w:p w:rsidR="00F30041" w:rsidRPr="003D0625" w:rsidRDefault="00F30041">
      <w:r w:rsidRPr="003D0625">
        <w:t>Обеспеченность образовательного процесса техническими средствами:</w:t>
      </w:r>
    </w:p>
    <w:p w:rsidR="00F30041" w:rsidRPr="003D0625" w:rsidRDefault="00F30041">
      <w:r w:rsidRPr="003D0625">
        <w:t>Имеются технические средства для осуществления воспитательно-образовательного процесса: проектор, экран, музыкальный центр, 6 компьютеров, МФУ, принтеры. Имеется единая локальная сеть, все 6 компьютеров имеют выход в Интернет.</w:t>
      </w:r>
    </w:p>
    <w:p w:rsidR="00F30041" w:rsidRPr="003D0625" w:rsidRDefault="00F30041"/>
    <w:p w:rsidR="00D55619" w:rsidRDefault="00D55619">
      <w:pPr>
        <w:rPr>
          <w:b/>
        </w:rPr>
      </w:pPr>
    </w:p>
    <w:p w:rsidR="00D55619" w:rsidRDefault="00D55619">
      <w:pPr>
        <w:rPr>
          <w:b/>
        </w:rPr>
      </w:pPr>
    </w:p>
    <w:p w:rsidR="00D55619" w:rsidRDefault="00D55619">
      <w:pPr>
        <w:rPr>
          <w:b/>
        </w:rPr>
      </w:pPr>
    </w:p>
    <w:p w:rsidR="00F30041" w:rsidRPr="003D0625" w:rsidRDefault="00F30041">
      <w:pPr>
        <w:rPr>
          <w:b/>
        </w:rPr>
      </w:pPr>
      <w:r w:rsidRPr="003D0625">
        <w:rPr>
          <w:b/>
        </w:rPr>
        <w:lastRenderedPageBreak/>
        <w:t>Общие выводы по результатам мониторинга:</w:t>
      </w:r>
    </w:p>
    <w:p w:rsidR="00F30041" w:rsidRPr="003D0625" w:rsidRDefault="00F30041">
      <w:pPr>
        <w:rPr>
          <w:b/>
        </w:rPr>
      </w:pPr>
    </w:p>
    <w:p w:rsidR="00F30041" w:rsidRPr="003D0625" w:rsidRDefault="00FB7ADE">
      <w:r w:rsidRPr="003D0625">
        <w:t>1. Организация РППС в соответствии с Рабочей программой педагога.</w:t>
      </w:r>
    </w:p>
    <w:p w:rsidR="00FB7ADE" w:rsidRPr="003D0625" w:rsidRDefault="00FB7ADE">
      <w:r w:rsidRPr="003D0625">
        <w:t>Наличие и содержание центров развития Рабочим  программам педагогов. В группах на 80% - 90%  - имеется материал и оборудование по 5 направлениямразвития ребенка.</w:t>
      </w:r>
    </w:p>
    <w:p w:rsidR="00FB7ADE" w:rsidRPr="003D0625" w:rsidRDefault="00FB7ADE"/>
    <w:p w:rsidR="00FB7ADE" w:rsidRPr="003D0625" w:rsidRDefault="00FB7ADE">
      <w:r w:rsidRPr="003D0625">
        <w:t xml:space="preserve">2. Организация РППс в соответствии с требованиями ФГОС ДО. </w:t>
      </w:r>
    </w:p>
    <w:p w:rsidR="00FB7ADE" w:rsidRPr="003D0625" w:rsidRDefault="00FB7ADE">
      <w:r w:rsidRPr="003D0625">
        <w:t>РППС групп построена в соответствии с требованиями ФГОС ДО и ООП ДО, содержательно насыщена, трансформируема, полифункциональная, вариативная, доступна и безопасна.</w:t>
      </w:r>
    </w:p>
    <w:p w:rsidR="00FB7ADE" w:rsidRPr="003D0625" w:rsidRDefault="00FB7ADE"/>
    <w:p w:rsidR="00FB7ADE" w:rsidRPr="003D0625" w:rsidRDefault="00FB7ADE">
      <w:r w:rsidRPr="003D0625">
        <w:t>3. Реализация индивидуального подхода РППС в группах создана и направлена на обеспечение индивидуального подхода каждого ребенка, с учетом его склонностей, интересов, уровня активности.</w:t>
      </w:r>
    </w:p>
    <w:p w:rsidR="00FB7ADE" w:rsidRPr="003D0625" w:rsidRDefault="00FB7ADE"/>
    <w:p w:rsidR="00FB7ADE" w:rsidRPr="003D0625" w:rsidRDefault="00FB7ADE">
      <w:r w:rsidRPr="003D0625">
        <w:t xml:space="preserve">4. Оформление группы в соответствии с темой </w:t>
      </w:r>
      <w:r w:rsidR="00ED1081" w:rsidRPr="003D0625">
        <w:t>отраженной в рабочей программе . Группы оформляются в соответствии с темой недели: наглядный и демонстрационный материал, папки - передвижки, д/и, уголок - выставка детских работ "Наше творчество".</w:t>
      </w:r>
    </w:p>
    <w:p w:rsidR="00ED1081" w:rsidRPr="003D0625" w:rsidRDefault="00ED1081"/>
    <w:p w:rsidR="00ED1081" w:rsidRPr="003D0625" w:rsidRDefault="00ED1081">
      <w:r w:rsidRPr="003D0625">
        <w:t>5. Использование всей площади группы для развития детей. Зоны групп хорошо разграничены, оснащены большим количеством развивающих материалов, эстетически выдержаны и подобраны.</w:t>
      </w:r>
    </w:p>
    <w:p w:rsidR="00ED1081" w:rsidRPr="003D0625" w:rsidRDefault="00ED1081"/>
    <w:p w:rsidR="00ED1081" w:rsidRPr="003D0625" w:rsidRDefault="00ED1081">
      <w:r w:rsidRPr="003D0625">
        <w:t>6. Соблюдение техники безопасности, психологическ5ая комфортность. При организации РППС группсоблюдаются требования безопасности, что предполагает соответствие всех ее элементов, требованиям по обеспечению надежности и безопасностим их использования, психологического комфорта.</w:t>
      </w:r>
    </w:p>
    <w:p w:rsidR="00ED1081" w:rsidRPr="003D0625" w:rsidRDefault="00ED1081"/>
    <w:p w:rsidR="00ED1081" w:rsidRPr="003D0625" w:rsidRDefault="00ED1081">
      <w:r w:rsidRPr="003D0625">
        <w:tab/>
        <w:t>Рекомендации: продолжать насыщать РППС групп в соответсвтии с возрастными и инди</w:t>
      </w:r>
      <w:r w:rsidR="003D0625" w:rsidRPr="003D0625">
        <w:t>видуальными особенностями детей: совершенствовать возможность трансформируемости пространства . При наполнении РППС необходимо использовать как традиционные, так и современные игрушки и материалы. Это позволит создать вариативную многофункциональную среду, отвечающую требованиям времени, а также отражающую накопленный педагогический опыт организации деятельности дошкольников.</w:t>
      </w:r>
    </w:p>
    <w:p w:rsidR="003D0625" w:rsidRPr="003D0625" w:rsidRDefault="003D0625"/>
    <w:p w:rsidR="003D0625" w:rsidRPr="003D0625" w:rsidRDefault="003D0625"/>
    <w:p w:rsidR="003D0625" w:rsidRPr="003D0625" w:rsidRDefault="003D0625">
      <w:pPr>
        <w:sectPr w:rsidR="003D0625" w:rsidRPr="003D0625">
          <w:pgSz w:w="11920" w:h="16850"/>
          <w:pgMar w:top="900" w:right="300" w:bottom="280" w:left="660" w:header="720" w:footer="720" w:gutter="0"/>
          <w:cols w:space="720"/>
        </w:sectPr>
      </w:pPr>
      <w:r w:rsidRPr="003D0625">
        <w:t xml:space="preserve">15.09.2022г.                           _____________________ старший воспитатель </w:t>
      </w:r>
      <w:r w:rsidR="009146B3">
        <w:t>С.В.Одегова</w:t>
      </w:r>
    </w:p>
    <w:p w:rsidR="00152A65" w:rsidRDefault="00152A65">
      <w:pPr>
        <w:pStyle w:val="a3"/>
        <w:ind w:left="105" w:firstLine="0"/>
        <w:jc w:val="left"/>
        <w:rPr>
          <w:sz w:val="20"/>
        </w:rPr>
      </w:pPr>
    </w:p>
    <w:sectPr w:rsidR="00152A65" w:rsidSect="00152A65">
      <w:pgSz w:w="11920" w:h="16850"/>
      <w:pgMar w:top="1060" w:right="30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4A90"/>
    <w:multiLevelType w:val="hybridMultilevel"/>
    <w:tmpl w:val="89D40F90"/>
    <w:lvl w:ilvl="0" w:tplc="6CA0CE5E">
      <w:numFmt w:val="bullet"/>
      <w:lvlText w:val="-"/>
      <w:lvlJc w:val="left"/>
      <w:pPr>
        <w:ind w:left="19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D8C4D0">
      <w:numFmt w:val="bullet"/>
      <w:lvlText w:val="-"/>
      <w:lvlJc w:val="left"/>
      <w:pPr>
        <w:ind w:left="1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11EFF74">
      <w:numFmt w:val="bullet"/>
      <w:lvlText w:val="•"/>
      <w:lvlJc w:val="left"/>
      <w:pPr>
        <w:ind w:left="2350" w:hanging="144"/>
      </w:pPr>
      <w:rPr>
        <w:rFonts w:hint="default"/>
        <w:lang w:val="ru-RU" w:eastAsia="en-US" w:bidi="ar-SA"/>
      </w:rPr>
    </w:lvl>
    <w:lvl w:ilvl="3" w:tplc="BC9893E2">
      <w:numFmt w:val="bullet"/>
      <w:lvlText w:val="•"/>
      <w:lvlJc w:val="left"/>
      <w:pPr>
        <w:ind w:left="3425" w:hanging="144"/>
      </w:pPr>
      <w:rPr>
        <w:rFonts w:hint="default"/>
        <w:lang w:val="ru-RU" w:eastAsia="en-US" w:bidi="ar-SA"/>
      </w:rPr>
    </w:lvl>
    <w:lvl w:ilvl="4" w:tplc="E52A2B8E">
      <w:numFmt w:val="bullet"/>
      <w:lvlText w:val="•"/>
      <w:lvlJc w:val="left"/>
      <w:pPr>
        <w:ind w:left="4500" w:hanging="144"/>
      </w:pPr>
      <w:rPr>
        <w:rFonts w:hint="default"/>
        <w:lang w:val="ru-RU" w:eastAsia="en-US" w:bidi="ar-SA"/>
      </w:rPr>
    </w:lvl>
    <w:lvl w:ilvl="5" w:tplc="701201E6">
      <w:numFmt w:val="bullet"/>
      <w:lvlText w:val="•"/>
      <w:lvlJc w:val="left"/>
      <w:pPr>
        <w:ind w:left="5575" w:hanging="144"/>
      </w:pPr>
      <w:rPr>
        <w:rFonts w:hint="default"/>
        <w:lang w:val="ru-RU" w:eastAsia="en-US" w:bidi="ar-SA"/>
      </w:rPr>
    </w:lvl>
    <w:lvl w:ilvl="6" w:tplc="19C4FBD8">
      <w:numFmt w:val="bullet"/>
      <w:lvlText w:val="•"/>
      <w:lvlJc w:val="left"/>
      <w:pPr>
        <w:ind w:left="6650" w:hanging="144"/>
      </w:pPr>
      <w:rPr>
        <w:rFonts w:hint="default"/>
        <w:lang w:val="ru-RU" w:eastAsia="en-US" w:bidi="ar-SA"/>
      </w:rPr>
    </w:lvl>
    <w:lvl w:ilvl="7" w:tplc="59709C88">
      <w:numFmt w:val="bullet"/>
      <w:lvlText w:val="•"/>
      <w:lvlJc w:val="left"/>
      <w:pPr>
        <w:ind w:left="7725" w:hanging="144"/>
      </w:pPr>
      <w:rPr>
        <w:rFonts w:hint="default"/>
        <w:lang w:val="ru-RU" w:eastAsia="en-US" w:bidi="ar-SA"/>
      </w:rPr>
    </w:lvl>
    <w:lvl w:ilvl="8" w:tplc="B8343886">
      <w:numFmt w:val="bullet"/>
      <w:lvlText w:val="•"/>
      <w:lvlJc w:val="left"/>
      <w:pPr>
        <w:ind w:left="8800" w:hanging="144"/>
      </w:pPr>
      <w:rPr>
        <w:rFonts w:hint="default"/>
        <w:lang w:val="ru-RU" w:eastAsia="en-US" w:bidi="ar-SA"/>
      </w:rPr>
    </w:lvl>
  </w:abstractNum>
  <w:abstractNum w:abstractNumId="1">
    <w:nsid w:val="41E824AE"/>
    <w:multiLevelType w:val="hybridMultilevel"/>
    <w:tmpl w:val="CE9244B6"/>
    <w:lvl w:ilvl="0" w:tplc="4606E5A0">
      <w:start w:val="1"/>
      <w:numFmt w:val="decimal"/>
      <w:lvlText w:val="%1."/>
      <w:lvlJc w:val="left"/>
      <w:pPr>
        <w:ind w:left="19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1AC57E">
      <w:numFmt w:val="bullet"/>
      <w:lvlText w:val="•"/>
      <w:lvlJc w:val="left"/>
      <w:pPr>
        <w:ind w:left="1275" w:hanging="286"/>
      </w:pPr>
      <w:rPr>
        <w:rFonts w:hint="default"/>
        <w:lang w:val="ru-RU" w:eastAsia="en-US" w:bidi="ar-SA"/>
      </w:rPr>
    </w:lvl>
    <w:lvl w:ilvl="2" w:tplc="1A8836FA">
      <w:numFmt w:val="bullet"/>
      <w:lvlText w:val="•"/>
      <w:lvlJc w:val="left"/>
      <w:pPr>
        <w:ind w:left="2350" w:hanging="286"/>
      </w:pPr>
      <w:rPr>
        <w:rFonts w:hint="default"/>
        <w:lang w:val="ru-RU" w:eastAsia="en-US" w:bidi="ar-SA"/>
      </w:rPr>
    </w:lvl>
    <w:lvl w:ilvl="3" w:tplc="62B65C06">
      <w:numFmt w:val="bullet"/>
      <w:lvlText w:val="•"/>
      <w:lvlJc w:val="left"/>
      <w:pPr>
        <w:ind w:left="3425" w:hanging="286"/>
      </w:pPr>
      <w:rPr>
        <w:rFonts w:hint="default"/>
        <w:lang w:val="ru-RU" w:eastAsia="en-US" w:bidi="ar-SA"/>
      </w:rPr>
    </w:lvl>
    <w:lvl w:ilvl="4" w:tplc="B920B312">
      <w:numFmt w:val="bullet"/>
      <w:lvlText w:val="•"/>
      <w:lvlJc w:val="left"/>
      <w:pPr>
        <w:ind w:left="4500" w:hanging="286"/>
      </w:pPr>
      <w:rPr>
        <w:rFonts w:hint="default"/>
        <w:lang w:val="ru-RU" w:eastAsia="en-US" w:bidi="ar-SA"/>
      </w:rPr>
    </w:lvl>
    <w:lvl w:ilvl="5" w:tplc="3424B920">
      <w:numFmt w:val="bullet"/>
      <w:lvlText w:val="•"/>
      <w:lvlJc w:val="left"/>
      <w:pPr>
        <w:ind w:left="5575" w:hanging="286"/>
      </w:pPr>
      <w:rPr>
        <w:rFonts w:hint="default"/>
        <w:lang w:val="ru-RU" w:eastAsia="en-US" w:bidi="ar-SA"/>
      </w:rPr>
    </w:lvl>
    <w:lvl w:ilvl="6" w:tplc="AC46AD0E">
      <w:numFmt w:val="bullet"/>
      <w:lvlText w:val="•"/>
      <w:lvlJc w:val="left"/>
      <w:pPr>
        <w:ind w:left="6650" w:hanging="286"/>
      </w:pPr>
      <w:rPr>
        <w:rFonts w:hint="default"/>
        <w:lang w:val="ru-RU" w:eastAsia="en-US" w:bidi="ar-SA"/>
      </w:rPr>
    </w:lvl>
    <w:lvl w:ilvl="7" w:tplc="721CF940">
      <w:numFmt w:val="bullet"/>
      <w:lvlText w:val="•"/>
      <w:lvlJc w:val="left"/>
      <w:pPr>
        <w:ind w:left="7725" w:hanging="286"/>
      </w:pPr>
      <w:rPr>
        <w:rFonts w:hint="default"/>
        <w:lang w:val="ru-RU" w:eastAsia="en-US" w:bidi="ar-SA"/>
      </w:rPr>
    </w:lvl>
    <w:lvl w:ilvl="8" w:tplc="BE7EA0A2">
      <w:numFmt w:val="bullet"/>
      <w:lvlText w:val="•"/>
      <w:lvlJc w:val="left"/>
      <w:pPr>
        <w:ind w:left="8800" w:hanging="286"/>
      </w:pPr>
      <w:rPr>
        <w:rFonts w:hint="default"/>
        <w:lang w:val="ru-RU" w:eastAsia="en-US" w:bidi="ar-SA"/>
      </w:rPr>
    </w:lvl>
  </w:abstractNum>
  <w:abstractNum w:abstractNumId="2">
    <w:nsid w:val="73C934A5"/>
    <w:multiLevelType w:val="hybridMultilevel"/>
    <w:tmpl w:val="D41266A6"/>
    <w:lvl w:ilvl="0" w:tplc="70E442AC">
      <w:start w:val="1"/>
      <w:numFmt w:val="decimal"/>
      <w:lvlText w:val="%1."/>
      <w:lvlJc w:val="left"/>
      <w:pPr>
        <w:ind w:left="104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AA12A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2" w:tplc="3F7E1CE8">
      <w:numFmt w:val="bullet"/>
      <w:lvlText w:val="•"/>
      <w:lvlJc w:val="left"/>
      <w:pPr>
        <w:ind w:left="3022" w:hanging="286"/>
      </w:pPr>
      <w:rPr>
        <w:rFonts w:hint="default"/>
        <w:lang w:val="ru-RU" w:eastAsia="en-US" w:bidi="ar-SA"/>
      </w:rPr>
    </w:lvl>
    <w:lvl w:ilvl="3" w:tplc="4AC4D5F2">
      <w:numFmt w:val="bullet"/>
      <w:lvlText w:val="•"/>
      <w:lvlJc w:val="left"/>
      <w:pPr>
        <w:ind w:left="4013" w:hanging="286"/>
      </w:pPr>
      <w:rPr>
        <w:rFonts w:hint="default"/>
        <w:lang w:val="ru-RU" w:eastAsia="en-US" w:bidi="ar-SA"/>
      </w:rPr>
    </w:lvl>
    <w:lvl w:ilvl="4" w:tplc="4FE6A5CA">
      <w:numFmt w:val="bullet"/>
      <w:lvlText w:val="•"/>
      <w:lvlJc w:val="left"/>
      <w:pPr>
        <w:ind w:left="5004" w:hanging="286"/>
      </w:pPr>
      <w:rPr>
        <w:rFonts w:hint="default"/>
        <w:lang w:val="ru-RU" w:eastAsia="en-US" w:bidi="ar-SA"/>
      </w:rPr>
    </w:lvl>
    <w:lvl w:ilvl="5" w:tplc="C7EC4FD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6" w:tplc="25C45A16">
      <w:numFmt w:val="bullet"/>
      <w:lvlText w:val="•"/>
      <w:lvlJc w:val="left"/>
      <w:pPr>
        <w:ind w:left="6986" w:hanging="286"/>
      </w:pPr>
      <w:rPr>
        <w:rFonts w:hint="default"/>
        <w:lang w:val="ru-RU" w:eastAsia="en-US" w:bidi="ar-SA"/>
      </w:rPr>
    </w:lvl>
    <w:lvl w:ilvl="7" w:tplc="9960A1DC">
      <w:numFmt w:val="bullet"/>
      <w:lvlText w:val="•"/>
      <w:lvlJc w:val="left"/>
      <w:pPr>
        <w:ind w:left="7977" w:hanging="286"/>
      </w:pPr>
      <w:rPr>
        <w:rFonts w:hint="default"/>
        <w:lang w:val="ru-RU" w:eastAsia="en-US" w:bidi="ar-SA"/>
      </w:rPr>
    </w:lvl>
    <w:lvl w:ilvl="8" w:tplc="240E9902">
      <w:numFmt w:val="bullet"/>
      <w:lvlText w:val="•"/>
      <w:lvlJc w:val="left"/>
      <w:pPr>
        <w:ind w:left="8968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2A65"/>
    <w:rsid w:val="00152A65"/>
    <w:rsid w:val="003D0625"/>
    <w:rsid w:val="009146B3"/>
    <w:rsid w:val="00A46929"/>
    <w:rsid w:val="00D55619"/>
    <w:rsid w:val="00ED1081"/>
    <w:rsid w:val="00F30041"/>
    <w:rsid w:val="00FB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2A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2A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2A65"/>
    <w:pPr>
      <w:ind w:left="192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52A65"/>
    <w:pPr>
      <w:ind w:left="900" w:right="181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52A65"/>
    <w:pPr>
      <w:ind w:left="192" w:firstLine="566"/>
    </w:pPr>
  </w:style>
  <w:style w:type="paragraph" w:customStyle="1" w:styleId="TableParagraph">
    <w:name w:val="Table Paragraph"/>
    <w:basedOn w:val="a"/>
    <w:uiPriority w:val="1"/>
    <w:qFormat/>
    <w:rsid w:val="00152A65"/>
  </w:style>
  <w:style w:type="paragraph" w:styleId="a5">
    <w:name w:val="Balloon Text"/>
    <w:basedOn w:val="a"/>
    <w:link w:val="a6"/>
    <w:uiPriority w:val="99"/>
    <w:semiHidden/>
    <w:unhideWhenUsed/>
    <w:rsid w:val="00F300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0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Солнышко</cp:lastModifiedBy>
  <cp:revision>3</cp:revision>
  <cp:lastPrinted>2023-03-14T15:33:00Z</cp:lastPrinted>
  <dcterms:created xsi:type="dcterms:W3CDTF">2023-03-14T15:28:00Z</dcterms:created>
  <dcterms:modified xsi:type="dcterms:W3CDTF">2023-12-12T13:14:00Z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